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b w:val="1"/>
          <w:rtl w:val="0"/>
        </w:rPr>
        <w:t xml:space="preserve">Teacher/Professor(s): </w:t>
      </w:r>
      <w:r w:rsidRPr="00000000" w:rsidR="00000000" w:rsidDel="00000000">
        <w:rPr>
          <w:b w:val="1"/>
          <w:u w:val="single"/>
          <w:rtl w:val="0"/>
        </w:rPr>
        <w:t xml:space="preserve">Texas Middle School teachers who adopt this lesson</w:t>
      </w:r>
      <w:r w:rsidRPr="00000000" w:rsidR="00000000" w:rsidDel="00000000">
        <w:rPr>
          <w:b w:val="1"/>
          <w:rtl w:val="0"/>
        </w:rPr>
        <w:t xml:space="preserve">   Courses(s): </w:t>
      </w:r>
      <w:r w:rsidRPr="00000000" w:rsidR="00000000" w:rsidDel="00000000">
        <w:rPr>
          <w:b w:val="1"/>
          <w:u w:val="single"/>
          <w:rtl w:val="0"/>
        </w:rPr>
        <w:t xml:space="preserve">Middle School 7th Science</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Team Members: </w:t>
      </w:r>
      <w:r w:rsidRPr="00000000" w:rsidR="00000000" w:rsidDel="00000000">
        <w:rPr>
          <w:b w:val="1"/>
          <w:u w:val="single"/>
          <w:rtl w:val="0"/>
        </w:rPr>
        <w:t xml:space="preserve">Jerrad Gray and Lauran Guerra</w:t>
      </w: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b w:val="1"/>
          <w:rtl w:val="0"/>
        </w:rPr>
        <w:t xml:space="preserve">Total Number of Team Project Planned Work Days: _</w:t>
      </w:r>
      <w:r w:rsidRPr="00000000" w:rsidR="00000000" w:rsidDel="00000000">
        <w:rPr>
          <w:b w:val="1"/>
          <w:u w:val="single"/>
          <w:rtl w:val="0"/>
        </w:rPr>
        <w:t xml:space="preserve">4_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u w:val="single"/>
          <w:rtl w:val="0"/>
        </w:rPr>
        <w:t xml:space="preserve">Key Definitions:</w:t>
      </w:r>
      <w:r w:rsidRPr="00000000" w:rsidR="00000000" w:rsidDel="00000000">
        <w:rPr>
          <w:rtl w:val="0"/>
        </w:rPr>
      </w:r>
    </w:p>
    <w:p w:rsidP="00000000" w:rsidRPr="00000000" w:rsidR="00000000" w:rsidDel="00000000" w:rsidRDefault="00000000">
      <w:pPr>
        <w:contextualSpacing w:val="0"/>
      </w:pPr>
      <w:r w:rsidRPr="00000000" w:rsidR="00000000" w:rsidDel="00000000">
        <w:rPr>
          <w:b w:val="1"/>
          <w:i w:val="1"/>
          <w:color w:val="0000ff"/>
          <w:rtl w:val="0"/>
        </w:rPr>
        <w:t xml:space="preserve">Milestone</w:t>
      </w:r>
      <w:r w:rsidRPr="00000000" w:rsidR="00000000" w:rsidDel="00000000">
        <w:rPr>
          <w:color w:val="0000ff"/>
          <w:rtl w:val="0"/>
        </w:rPr>
        <w:t xml:space="preserve">:</w:t>
      </w:r>
      <w:r w:rsidRPr="00000000" w:rsidR="00000000" w:rsidDel="00000000">
        <w:rPr>
          <w:rtl w:val="0"/>
        </w:rPr>
        <w:t xml:space="preserve"> This is the major project component to be completed.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i w:val="1"/>
          <w:color w:val="0000ff"/>
          <w:rtl w:val="0"/>
        </w:rPr>
        <w:t xml:space="preserve">Task</w:t>
      </w:r>
      <w:r w:rsidRPr="00000000" w:rsidR="00000000" w:rsidDel="00000000">
        <w:rPr>
          <w:color w:val="0000ff"/>
          <w:rtl w:val="0"/>
        </w:rPr>
        <w:t xml:space="preserve">:</w:t>
      </w:r>
      <w:r w:rsidRPr="00000000" w:rsidR="00000000" w:rsidDel="00000000">
        <w:rPr>
          <w:rtl w:val="0"/>
        </w:rPr>
        <w:t xml:space="preserve"> This is a step toward completing a milestone. Some milestones are small and may only take one task. Others are large and will require several tasks to complete. </w:t>
      </w:r>
    </w:p>
    <w:p w:rsidP="00000000" w:rsidRPr="00000000" w:rsidR="00000000" w:rsidDel="00000000" w:rsidRDefault="00000000">
      <w:pPr>
        <w:contextualSpacing w:val="0"/>
      </w:pPr>
      <w:r w:rsidRPr="00000000" w:rsidR="00000000" w:rsidDel="00000000">
        <w:rPr>
          <w:rtl w:val="0"/>
        </w:rPr>
        <w:tab/>
        <w:t xml:space="preserve">Example Project: Educate Students on Importance of Recycling </w:t>
      </w:r>
    </w:p>
    <w:p w:rsidP="00000000" w:rsidRPr="00000000" w:rsidR="00000000" w:rsidDel="00000000" w:rsidRDefault="00000000">
      <w:pPr>
        <w:contextualSpacing w:val="0"/>
      </w:pPr>
      <w:r w:rsidRPr="00000000" w:rsidR="00000000" w:rsidDel="00000000">
        <w:rPr>
          <w:rtl w:val="0"/>
        </w:rPr>
        <w:tab/>
        <w:tab/>
        <w:t xml:space="preserve">Milestone: Create oral presentation about how garbage affects the oceans</w:t>
      </w:r>
    </w:p>
    <w:p w:rsidP="00000000" w:rsidRPr="00000000" w:rsidR="00000000" w:rsidDel="00000000" w:rsidRDefault="00000000">
      <w:pPr>
        <w:contextualSpacing w:val="0"/>
      </w:pPr>
      <w:r w:rsidRPr="00000000" w:rsidR="00000000" w:rsidDel="00000000">
        <w:rPr>
          <w:rtl w:val="0"/>
        </w:rPr>
        <w:tab/>
        <w:tab/>
        <w:t xml:space="preserve">Tasks:</w:t>
      </w:r>
    </w:p>
    <w:p w:rsidP="00000000" w:rsidRPr="00000000" w:rsidR="00000000" w:rsidDel="00000000" w:rsidRDefault="00000000">
      <w:pPr>
        <w:contextualSpacing w:val="0"/>
      </w:pPr>
      <w:r w:rsidRPr="00000000" w:rsidR="00000000" w:rsidDel="00000000">
        <w:rPr>
          <w:rtl w:val="0"/>
        </w:rPr>
        <w:tab/>
        <w:tab/>
        <w:tab/>
        <w:t xml:space="preserve">1. Make a script</w:t>
      </w:r>
    </w:p>
    <w:p w:rsidP="00000000" w:rsidRPr="00000000" w:rsidR="00000000" w:rsidDel="00000000" w:rsidRDefault="00000000">
      <w:pPr>
        <w:contextualSpacing w:val="0"/>
      </w:pPr>
      <w:r w:rsidRPr="00000000" w:rsidR="00000000" w:rsidDel="00000000">
        <w:rPr>
          <w:rtl w:val="0"/>
        </w:rPr>
        <w:tab/>
        <w:tab/>
        <w:tab/>
        <w:t xml:space="preserve">2. Make a PowerPoint presentation as a visual aid</w:t>
      </w:r>
    </w:p>
    <w:p w:rsidP="00000000" w:rsidRPr="00000000" w:rsidR="00000000" w:rsidDel="00000000" w:rsidRDefault="00000000">
      <w:pPr>
        <w:contextualSpacing w:val="0"/>
      </w:pPr>
      <w:r w:rsidRPr="00000000" w:rsidR="00000000" w:rsidDel="00000000">
        <w:rPr>
          <w:rtl w:val="0"/>
        </w:rPr>
        <w:tab/>
        <w:tab/>
        <w:tab/>
        <w:t xml:space="preserve">3. Practice the presentation as a group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i w:val="1"/>
          <w:color w:val="0000ff"/>
          <w:rtl w:val="0"/>
        </w:rPr>
        <w:t xml:space="preserve">Sub-task</w:t>
      </w:r>
      <w:r w:rsidRPr="00000000" w:rsidR="00000000" w:rsidDel="00000000">
        <w:rPr>
          <w:color w:val="0000ff"/>
          <w:rtl w:val="0"/>
        </w:rPr>
        <w:t xml:space="preserve">:</w:t>
      </w:r>
      <w:r w:rsidRPr="00000000" w:rsidR="00000000" w:rsidDel="00000000">
        <w:rPr>
          <w:rtl w:val="0"/>
        </w:rPr>
        <w:t xml:space="preserve"> These are the smaller steps that need to be taken to complete a task. </w:t>
      </w:r>
    </w:p>
    <w:p w:rsidP="00000000" w:rsidRPr="00000000" w:rsidR="00000000" w:rsidDel="00000000" w:rsidRDefault="00000000">
      <w:pPr>
        <w:contextualSpacing w:val="0"/>
      </w:pPr>
      <w:r w:rsidRPr="00000000" w:rsidR="00000000" w:rsidDel="00000000">
        <w:rPr>
          <w:rtl w:val="0"/>
        </w:rPr>
        <w:tab/>
        <w:t xml:space="preserve">Example:         Tasks:</w:t>
      </w:r>
    </w:p>
    <w:p w:rsidP="00000000" w:rsidRPr="00000000" w:rsidR="00000000" w:rsidDel="00000000" w:rsidRDefault="00000000">
      <w:pPr>
        <w:contextualSpacing w:val="0"/>
      </w:pPr>
      <w:r w:rsidRPr="00000000" w:rsidR="00000000" w:rsidDel="00000000">
        <w:rPr>
          <w:rtl w:val="0"/>
        </w:rPr>
        <w:tab/>
        <w:tab/>
        <w:tab/>
        <w:t xml:space="preserve">1. Make a script</w:t>
      </w:r>
    </w:p>
    <w:p w:rsidP="00000000" w:rsidRPr="00000000" w:rsidR="00000000" w:rsidDel="00000000" w:rsidRDefault="00000000">
      <w:pPr>
        <w:contextualSpacing w:val="0"/>
      </w:pPr>
      <w:r w:rsidRPr="00000000" w:rsidR="00000000" w:rsidDel="00000000">
        <w:rPr>
          <w:rtl w:val="0"/>
        </w:rPr>
        <w:tab/>
        <w:tab/>
        <w:tab/>
        <w:tab/>
        <w:t xml:space="preserve">Sub-task a. Research impacts of trash in the ocean</w:t>
      </w:r>
    </w:p>
    <w:p w:rsidP="00000000" w:rsidRPr="00000000" w:rsidR="00000000" w:rsidDel="00000000" w:rsidRDefault="00000000">
      <w:pPr>
        <w:contextualSpacing w:val="0"/>
      </w:pPr>
      <w:r w:rsidRPr="00000000" w:rsidR="00000000" w:rsidDel="00000000">
        <w:rPr>
          <w:rtl w:val="0"/>
        </w:rPr>
        <w:tab/>
        <w:tab/>
        <w:tab/>
        <w:tab/>
        <w:t xml:space="preserve">Sub-task b. Make an outline</w:t>
      </w:r>
    </w:p>
    <w:p w:rsidP="00000000" w:rsidRPr="00000000" w:rsidR="00000000" w:rsidDel="00000000" w:rsidRDefault="00000000">
      <w:pPr>
        <w:contextualSpacing w:val="0"/>
      </w:pPr>
      <w:r w:rsidRPr="00000000" w:rsidR="00000000" w:rsidDel="00000000">
        <w:rPr>
          <w:rtl w:val="0"/>
        </w:rPr>
        <w:tab/>
        <w:tab/>
        <w:tab/>
        <w:tab/>
        <w:t xml:space="preserve">Sub-task c. Type out formal script</w:t>
      </w:r>
    </w:p>
    <w:p w:rsidP="00000000" w:rsidRPr="00000000" w:rsidR="00000000" w:rsidDel="00000000" w:rsidRDefault="00000000">
      <w:pPr>
        <w:contextualSpacing w:val="0"/>
      </w:pPr>
      <w:r w:rsidRPr="00000000" w:rsidR="00000000" w:rsidDel="00000000">
        <w:rPr>
          <w:rtl w:val="0"/>
        </w:rPr>
        <w:tab/>
        <w:tab/>
        <w:tab/>
        <w:t xml:space="preserve">2. Make a PowerPoint presentation as a visual aid</w:t>
      </w:r>
    </w:p>
    <w:p w:rsidP="00000000" w:rsidRPr="00000000" w:rsidR="00000000" w:rsidDel="00000000" w:rsidRDefault="00000000">
      <w:pPr>
        <w:contextualSpacing w:val="0"/>
      </w:pPr>
      <w:r w:rsidRPr="00000000" w:rsidR="00000000" w:rsidDel="00000000">
        <w:rPr>
          <w:rtl w:val="0"/>
        </w:rPr>
        <w:tab/>
        <w:tab/>
        <w:tab/>
        <w:tab/>
        <w:t xml:space="preserve">Sub-task a. Use research from script to create outline slides </w:t>
      </w:r>
    </w:p>
    <w:p w:rsidP="00000000" w:rsidRPr="00000000" w:rsidR="00000000" w:rsidDel="00000000" w:rsidRDefault="00000000">
      <w:pPr>
        <w:contextualSpacing w:val="0"/>
      </w:pPr>
      <w:r w:rsidRPr="00000000" w:rsidR="00000000" w:rsidDel="00000000">
        <w:rPr>
          <w:rtl w:val="0"/>
        </w:rPr>
        <w:tab/>
        <w:tab/>
        <w:tab/>
        <w:tab/>
        <w:t xml:space="preserve">Sub-task b. Find photos or videos that accompany each topic</w:t>
      </w:r>
    </w:p>
    <w:p w:rsidP="00000000" w:rsidRPr="00000000" w:rsidR="00000000" w:rsidDel="00000000" w:rsidRDefault="00000000">
      <w:pPr>
        <w:contextualSpacing w:val="0"/>
      </w:pPr>
      <w:r w:rsidRPr="00000000" w:rsidR="00000000" w:rsidDel="00000000">
        <w:rPr>
          <w:rtl w:val="0"/>
        </w:rPr>
        <w:tab/>
        <w:tab/>
        <w:tab/>
        <w:t xml:space="preserve">3. Practice the presentation as a group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i w:val="1"/>
          <w:color w:val="0000ff"/>
          <w:rtl w:val="0"/>
        </w:rPr>
        <w:t xml:space="preserve">Resource</w:t>
      </w:r>
      <w:r w:rsidRPr="00000000" w:rsidR="00000000" w:rsidDel="00000000">
        <w:rPr>
          <w:color w:val="0000ff"/>
          <w:rtl w:val="0"/>
        </w:rPr>
        <w:t xml:space="preserve">:</w:t>
      </w:r>
      <w:r w:rsidRPr="00000000" w:rsidR="00000000" w:rsidDel="00000000">
        <w:rPr>
          <w:rtl w:val="0"/>
        </w:rPr>
        <w:t xml:space="preserve"> Indicate what the participant will need in order to complete the task. (Computer, Projector, Library, Word Processor, Internet Access, Markers/Glue, etc.)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i w:val="1"/>
          <w:color w:val="0000ff"/>
          <w:rtl w:val="0"/>
        </w:rPr>
        <w:t xml:space="preserve">Timeline</w:t>
      </w:r>
      <w:r w:rsidRPr="00000000" w:rsidR="00000000" w:rsidDel="00000000">
        <w:rPr>
          <w:color w:val="0000ff"/>
          <w:rtl w:val="0"/>
        </w:rPr>
        <w:t xml:space="preserve">: </w:t>
      </w:r>
      <w:r w:rsidRPr="00000000" w:rsidR="00000000" w:rsidDel="00000000">
        <w:rPr>
          <w:rtl w:val="0"/>
        </w:rPr>
        <w:t xml:space="preserve">Indicate the particular workday on which you plan to complete the task listed.</w:t>
      </w:r>
    </w:p>
    <w:p w:rsidP="00000000" w:rsidRPr="00000000" w:rsidR="00000000" w:rsidDel="00000000" w:rsidRDefault="00000000">
      <w:pPr>
        <w:contextualSpacing w:val="0"/>
      </w:pPr>
      <w:r w:rsidRPr="00000000" w:rsidR="00000000" w:rsidDel="00000000">
        <w:rPr>
          <w:b w:val="1"/>
          <w:rtl w:val="0"/>
        </w:rPr>
        <w:t xml:space="preserve">Directions: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1. Make a list of all milestones in the project.</w:t>
      </w:r>
    </w:p>
    <w:p w:rsidP="00000000" w:rsidRPr="00000000" w:rsidR="00000000" w:rsidDel="00000000" w:rsidRDefault="00000000">
      <w:pPr>
        <w:contextualSpacing w:val="0"/>
      </w:pPr>
      <w:r w:rsidRPr="00000000" w:rsidR="00000000" w:rsidDel="00000000">
        <w:rPr>
          <w:rtl w:val="0"/>
        </w:rPr>
        <w:t xml:space="preserve">2. For each milestone, list the steps that will need to be taken to complete the milestone. </w:t>
      </w:r>
    </w:p>
    <w:p w:rsidP="00000000" w:rsidRPr="00000000" w:rsidR="00000000" w:rsidDel="00000000" w:rsidRDefault="00000000">
      <w:pPr>
        <w:contextualSpacing w:val="0"/>
      </w:pPr>
      <w:r w:rsidRPr="00000000" w:rsidR="00000000" w:rsidDel="00000000">
        <w:rPr>
          <w:rtl w:val="0"/>
        </w:rPr>
        <w:tab/>
        <w:t xml:space="preserve">a. How many steps will it take to complete each task? List each step. </w:t>
      </w:r>
    </w:p>
    <w:p w:rsidP="00000000" w:rsidRPr="00000000" w:rsidR="00000000" w:rsidDel="00000000" w:rsidRDefault="00000000">
      <w:pPr>
        <w:contextualSpacing w:val="0"/>
      </w:pPr>
      <w:r w:rsidRPr="00000000" w:rsidR="00000000" w:rsidDel="00000000">
        <w:rPr>
          <w:rtl w:val="0"/>
        </w:rPr>
        <w:t xml:space="preserve">3. Identify the major tasks and subtasks for each milestone. </w:t>
      </w:r>
      <w:r w:rsidRPr="00000000" w:rsidR="00000000" w:rsidDel="00000000">
        <w:rPr>
          <w:i w:val="1"/>
          <w:rtl w:val="0"/>
        </w:rPr>
        <w:t xml:space="preserve">PROVIDE a COMPLETE description for each task</w:t>
      </w: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tab/>
        <w:t xml:space="preserve">What is to be done specifically?</w:t>
      </w:r>
    </w:p>
    <w:p w:rsidP="00000000" w:rsidRPr="00000000" w:rsidR="00000000" w:rsidDel="00000000" w:rsidRDefault="00000000">
      <w:pPr>
        <w:contextualSpacing w:val="0"/>
      </w:pPr>
      <w:r w:rsidRPr="00000000" w:rsidR="00000000" w:rsidDel="00000000">
        <w:rPr>
          <w:rtl w:val="0"/>
        </w:rPr>
        <w:tab/>
        <w:t xml:space="preserve">What steps should be taken? </w:t>
      </w:r>
    </w:p>
    <w:p w:rsidP="00000000" w:rsidRPr="00000000" w:rsidR="00000000" w:rsidDel="00000000" w:rsidRDefault="00000000">
      <w:pPr>
        <w:contextualSpacing w:val="0"/>
      </w:pPr>
      <w:r w:rsidRPr="00000000" w:rsidR="00000000" w:rsidDel="00000000">
        <w:rPr>
          <w:rtl w:val="0"/>
        </w:rPr>
        <w:tab/>
        <w:t xml:space="preserve">How does it help to complete the milestone?</w:t>
      </w:r>
    </w:p>
    <w:p w:rsidP="00000000" w:rsidRPr="00000000" w:rsidR="00000000" w:rsidDel="00000000" w:rsidRDefault="00000000">
      <w:pPr>
        <w:contextualSpacing w:val="0"/>
      </w:pPr>
      <w:r w:rsidRPr="00000000" w:rsidR="00000000" w:rsidDel="00000000">
        <w:rPr>
          <w:rtl w:val="0"/>
        </w:rPr>
        <w:t xml:space="preserve">4. Complete the following planning table as a group. Assign each group member equal duties.</w:t>
      </w:r>
    </w:p>
    <w:p w:rsidP="00000000" w:rsidRPr="00000000" w:rsidR="00000000" w:rsidDel="00000000" w:rsidRDefault="00000000">
      <w:pPr>
        <w:contextualSpacing w:val="0"/>
      </w:pPr>
      <w:r w:rsidRPr="00000000" w:rsidR="00000000" w:rsidDel="00000000">
        <w:rPr>
          <w:rtl w:val="0"/>
        </w:rPr>
        <w:tab/>
      </w:r>
      <w:r w:rsidRPr="00000000" w:rsidR="00000000" w:rsidDel="00000000">
        <w:rPr>
          <w:b w:val="1"/>
          <w:u w:val="single"/>
          <w:rtl w:val="0"/>
        </w:rPr>
        <w:t xml:space="preserve">Update as project proceeds</w:t>
      </w:r>
      <w:r w:rsidRPr="00000000" w:rsidR="00000000" w:rsidDel="00000000">
        <w:rPr>
          <w:b w:val="1"/>
          <w:rtl w:val="0"/>
        </w:rPr>
        <w:t xml:space="preserve">:</w:t>
      </w:r>
      <w:r w:rsidRPr="00000000" w:rsidR="00000000" w:rsidDel="00000000">
        <w:rPr>
          <w:b w:val="1"/>
          <w:i w:val="1"/>
          <w:rtl w:val="0"/>
        </w:rPr>
        <w:t xml:space="preserve"> If you take on extra work, insert that task in </w:t>
      </w:r>
      <w:r w:rsidRPr="00000000" w:rsidR="00000000" w:rsidDel="00000000">
        <w:rPr>
          <w:b w:val="1"/>
          <w:i w:val="1"/>
          <w:color w:val="ff0000"/>
          <w:rtl w:val="0"/>
        </w:rPr>
        <w:t xml:space="preserve">Red</w:t>
      </w:r>
      <w:r w:rsidRPr="00000000" w:rsidR="00000000" w:rsidDel="00000000">
        <w:rPr>
          <w:b w:val="1"/>
          <w:i w:val="1"/>
          <w:rtl w:val="0"/>
        </w:rPr>
        <w:t xml:space="preserve">. </w:t>
      </w: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b w:val="1"/>
          <w:i w:val="1"/>
          <w:rtl w:val="0"/>
        </w:rPr>
        <w:t xml:space="preserve">If you have to give up pieces of the project, indicate that in </w:t>
      </w:r>
      <w:r w:rsidRPr="00000000" w:rsidR="00000000" w:rsidDel="00000000">
        <w:rPr>
          <w:b w:val="1"/>
          <w:i w:val="1"/>
          <w:color w:val="0000ff"/>
          <w:rtl w:val="0"/>
        </w:rPr>
        <w:t xml:space="preserve">Blue</w:t>
      </w:r>
      <w:r w:rsidRPr="00000000" w:rsidR="00000000" w:rsidDel="00000000">
        <w:rPr>
          <w:b w:val="1"/>
          <w:i w:val="1"/>
          <w:rtl w:val="0"/>
        </w:rPr>
        <w:t xml:space="preserve">.</w:t>
      </w: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i w:val="1"/>
          <w:rtl w:val="0"/>
        </w:rPr>
        <w:t xml:space="preserve">See sample for details.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5. Present this planning table to the teacher for approval before proceeding to the next phase of the project.</w:t>
      </w:r>
    </w:p>
    <w:p w:rsidP="00000000" w:rsidRPr="00000000" w:rsidR="00000000" w:rsidDel="00000000" w:rsidRDefault="00000000">
      <w:pPr>
        <w:contextualSpacing w:val="0"/>
      </w:pPr>
      <w:r w:rsidRPr="00000000" w:rsidR="00000000" w:rsidDel="00000000">
        <w:rPr>
          <w:rtl w:val="0"/>
        </w:rPr>
        <w:t xml:space="preserve">6. Note: Unlike the below sample, your team’s milestones will be hyperlinked to artifacts (documents, presentations, any uploaded files) within your team’s organized project space. Please use folders withink your team’s project space, making sure one folder is dedicated as the folder that will be copied and shared with your target design audience for their archival. </w:t>
      </w:r>
    </w:p>
    <w:p w:rsidP="00000000" w:rsidRPr="00000000" w:rsidR="00000000" w:rsidDel="00000000" w:rsidRDefault="00000000">
      <w:pPr>
        <w:contextualSpacing w:val="0"/>
      </w:pPr>
      <w:r w:rsidRPr="00000000" w:rsidR="00000000" w:rsidDel="00000000">
        <w:rPr>
          <w:rtl w:val="0"/>
        </w:rPr>
        <w:t xml:space="preserve">7. This document, along with your final team project-based learning plan, will be part of your final, graded team artifacts.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hyperlink r:id="rId5">
        <w:r w:rsidRPr="00000000" w:rsidR="00000000" w:rsidDel="00000000">
          <w:rPr>
            <w:color w:val="1155cc"/>
            <w:u w:val="single"/>
            <w:rtl w:val="0"/>
          </w:rPr>
          <w:t xml:space="preserve">Sample</w:t>
        </w:r>
      </w:hyperlink>
      <w:r w:rsidRPr="00000000" w:rsidR="00000000" w:rsidDel="00000000">
        <w:rPr>
          <w:rtl w:val="0"/>
        </w:rPr>
        <w:t xml:space="preserve"> of completed table</w:t>
      </w:r>
    </w:p>
    <w:p w:rsidP="00000000" w:rsidRPr="00000000" w:rsidR="00000000" w:rsidDel="00000000" w:rsidRDefault="00000000">
      <w:pPr>
        <w:contextualSpacing w:val="0"/>
      </w:pPr>
      <w:r w:rsidRPr="00000000" w:rsidR="00000000" w:rsidDel="00000000">
        <w:rPr>
          <w:rtl w:val="0"/>
        </w:rPr>
      </w:r>
    </w:p>
    <w:tbl>
      <w:tblPr>
        <w:bidiVisual w:val="0"/>
        <w:tblW w:w="129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160"/>
        <w:gridCol w:w="2160"/>
        <w:gridCol w:w="2160"/>
        <w:gridCol w:w="2160"/>
        <w:gridCol w:w="2160"/>
        <w:gridCol w:w="2160"/>
      </w:tblGrid>
      <w:tr>
        <w:tc>
          <w:tcPr>
            <w:shd w:fill="6aa84f"/>
            <w:tcMar>
              <w:top w:w="100.0" w:type="dxa"/>
              <w:left w:w="100.0" w:type="dxa"/>
              <w:bottom w:w="100.0" w:type="dxa"/>
              <w:right w:w="100.0" w:type="dxa"/>
            </w:tcMar>
          </w:tcPr>
          <w:p w:rsidP="00000000" w:rsidRPr="00000000" w:rsidR="00000000" w:rsidDel="00000000" w:rsidRDefault="00000000">
            <w:pPr>
              <w:spacing w:lineRule="auto" w:after="0" w:line="240" w:before="0"/>
              <w:ind w:firstLine="0"/>
              <w:contextualSpacing w:val="0"/>
            </w:pPr>
            <w:r w:rsidRPr="00000000" w:rsidR="00000000" w:rsidDel="00000000">
              <w:rPr>
                <w:b w:val="1"/>
                <w:rtl w:val="0"/>
              </w:rPr>
              <w:t xml:space="preserve">Task/Sub-task</w:t>
            </w:r>
            <w:r w:rsidRPr="00000000" w:rsidR="00000000" w:rsidDel="00000000">
              <w:rPr>
                <w:rtl w:val="0"/>
              </w:rPr>
            </w:r>
          </w:p>
        </w:tc>
        <w:tc>
          <w:tcPr>
            <w:shd w:fill="6aa84f"/>
            <w:tcMar>
              <w:top w:w="100.0" w:type="dxa"/>
              <w:left w:w="100.0" w:type="dxa"/>
              <w:bottom w:w="100.0" w:type="dxa"/>
              <w:right w:w="100.0" w:type="dxa"/>
            </w:tcMar>
          </w:tcPr>
          <w:p w:rsidP="00000000" w:rsidRPr="00000000" w:rsidR="00000000" w:rsidDel="00000000" w:rsidRDefault="00000000">
            <w:pPr>
              <w:spacing w:lineRule="auto" w:after="0" w:line="240" w:before="0"/>
              <w:ind w:firstLine="0"/>
              <w:contextualSpacing w:val="0"/>
            </w:pPr>
            <w:r w:rsidRPr="00000000" w:rsidR="00000000" w:rsidDel="00000000">
              <w:rPr>
                <w:b w:val="1"/>
                <w:rtl w:val="0"/>
              </w:rPr>
              <w:t xml:space="preserve">Description</w:t>
            </w:r>
            <w:r w:rsidRPr="00000000" w:rsidR="00000000" w:rsidDel="00000000">
              <w:rPr>
                <w:rtl w:val="0"/>
              </w:rPr>
            </w:r>
          </w:p>
        </w:tc>
        <w:tc>
          <w:tcPr>
            <w:shd w:fill="6aa84f"/>
            <w:tcMar>
              <w:top w:w="100.0" w:type="dxa"/>
              <w:left w:w="100.0" w:type="dxa"/>
              <w:bottom w:w="100.0" w:type="dxa"/>
              <w:right w:w="100.0" w:type="dxa"/>
            </w:tcMar>
          </w:tcPr>
          <w:p w:rsidP="00000000" w:rsidRPr="00000000" w:rsidR="00000000" w:rsidDel="00000000" w:rsidRDefault="00000000">
            <w:pPr>
              <w:spacing w:lineRule="auto" w:after="0" w:line="240" w:before="0"/>
              <w:ind w:firstLine="0"/>
              <w:contextualSpacing w:val="0"/>
            </w:pPr>
            <w:r w:rsidRPr="00000000" w:rsidR="00000000" w:rsidDel="00000000">
              <w:rPr>
                <w:b w:val="1"/>
                <w:rtl w:val="0"/>
              </w:rPr>
              <w:t xml:space="preserve">Resource</w:t>
            </w:r>
            <w:r w:rsidRPr="00000000" w:rsidR="00000000" w:rsidDel="00000000">
              <w:rPr>
                <w:rtl w:val="0"/>
              </w:rPr>
            </w:r>
          </w:p>
        </w:tc>
        <w:tc>
          <w:tcPr>
            <w:shd w:fill="6aa84f"/>
            <w:tcMar>
              <w:top w:w="100.0" w:type="dxa"/>
              <w:left w:w="100.0" w:type="dxa"/>
              <w:bottom w:w="100.0" w:type="dxa"/>
              <w:right w:w="100.0" w:type="dxa"/>
            </w:tcMar>
          </w:tcPr>
          <w:p w:rsidP="00000000" w:rsidRPr="00000000" w:rsidR="00000000" w:rsidDel="00000000" w:rsidRDefault="00000000">
            <w:pPr>
              <w:spacing w:lineRule="auto" w:after="0" w:line="240" w:before="0"/>
              <w:ind w:firstLine="0"/>
              <w:contextualSpacing w:val="0"/>
            </w:pPr>
            <w:r w:rsidRPr="00000000" w:rsidR="00000000" w:rsidDel="00000000">
              <w:rPr>
                <w:b w:val="1"/>
                <w:rtl w:val="0"/>
              </w:rPr>
              <w:t xml:space="preserve">Timeline </w:t>
            </w:r>
            <w:r w:rsidRPr="00000000" w:rsidR="00000000" w:rsidDel="00000000">
              <w:rPr>
                <w:rtl w:val="0"/>
              </w:rPr>
            </w:r>
          </w:p>
        </w:tc>
        <w:tc>
          <w:tcPr>
            <w:shd w:fill="6aa84f"/>
            <w:tcMar>
              <w:top w:w="100.0" w:type="dxa"/>
              <w:left w:w="100.0" w:type="dxa"/>
              <w:bottom w:w="100.0" w:type="dxa"/>
              <w:right w:w="100.0" w:type="dxa"/>
            </w:tcMar>
          </w:tcPr>
          <w:p w:rsidP="00000000" w:rsidRPr="00000000" w:rsidR="00000000" w:rsidDel="00000000" w:rsidRDefault="00000000">
            <w:pPr>
              <w:spacing w:lineRule="auto" w:after="0" w:line="240" w:before="0"/>
              <w:ind w:firstLine="0"/>
              <w:contextualSpacing w:val="0"/>
            </w:pPr>
            <w:r w:rsidRPr="00000000" w:rsidR="00000000" w:rsidDel="00000000">
              <w:rPr>
                <w:b w:val="1"/>
                <w:rtl w:val="0"/>
              </w:rPr>
              <w:t xml:space="preserve">Milestone</w:t>
            </w:r>
            <w:r w:rsidRPr="00000000" w:rsidR="00000000" w:rsidDel="00000000">
              <w:rPr>
                <w:rtl w:val="0"/>
              </w:rPr>
            </w:r>
          </w:p>
        </w:tc>
        <w:tc>
          <w:tcPr>
            <w:shd w:fill="6aa84f"/>
            <w:tcMar>
              <w:top w:w="100.0" w:type="dxa"/>
              <w:left w:w="100.0" w:type="dxa"/>
              <w:bottom w:w="100.0" w:type="dxa"/>
              <w:right w:w="100.0" w:type="dxa"/>
            </w:tcMar>
          </w:tcPr>
          <w:p w:rsidP="00000000" w:rsidRPr="00000000" w:rsidR="00000000" w:rsidDel="00000000" w:rsidRDefault="00000000">
            <w:pPr>
              <w:spacing w:lineRule="auto" w:after="0" w:line="240" w:before="0"/>
              <w:ind w:firstLine="0"/>
              <w:contextualSpacing w:val="0"/>
            </w:pPr>
            <w:r w:rsidRPr="00000000" w:rsidR="00000000" w:rsidDel="00000000">
              <w:rPr>
                <w:b w:val="1"/>
                <w:rtl w:val="0"/>
              </w:rPr>
              <w:t xml:space="preserve">Participant(s)</w:t>
            </w:r>
            <w:r w:rsidRPr="00000000" w:rsidR="00000000" w:rsidDel="00000000">
              <w:rPr>
                <w:rtl w:val="0"/>
              </w:rPr>
            </w:r>
          </w:p>
          <w:p w:rsidP="00000000" w:rsidRPr="00000000" w:rsidR="00000000" w:rsidDel="00000000" w:rsidRDefault="00000000">
            <w:pPr>
              <w:spacing w:lineRule="auto" w:after="0" w:line="240" w:before="0"/>
              <w:ind w:firstLine="0"/>
              <w:contextualSpacing w:val="0"/>
            </w:pPr>
            <w:r w:rsidRPr="00000000" w:rsidR="00000000" w:rsidDel="00000000">
              <w:rPr>
                <w:b w:val="1"/>
                <w:rtl w:val="0"/>
              </w:rPr>
              <w:t xml:space="preserve">Responsible</w:t>
            </w:r>
            <w:r w:rsidRPr="00000000" w:rsidR="00000000" w:rsidDel="00000000">
              <w:rPr>
                <w:rtl w:val="0"/>
              </w:rPr>
            </w:r>
          </w:p>
        </w:tc>
      </w:tr>
      <w:tr>
        <w:tc>
          <w:tcPr>
            <w:shd w:fill="6aa84f"/>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Task 1</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Project Launch</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Classroom/</w:t>
            </w:r>
          </w:p>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Computer lab</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1</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Entry Event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Teacher and Students</w:t>
            </w:r>
          </w:p>
        </w:tc>
      </w:tr>
      <w:tr>
        <w:tc>
          <w:tcPr>
            <w:shd w:fill="b6d7a8"/>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right"/>
            </w:pPr>
            <w:r w:rsidRPr="00000000" w:rsidR="00000000" w:rsidDel="00000000">
              <w:rPr>
                <w:rtl w:val="0"/>
              </w:rPr>
              <w:t xml:space="preserve">Sub-task 1.1</w:t>
            </w:r>
          </w:p>
        </w:tc>
        <w:tc>
          <w:tcPr>
            <w:tcMar>
              <w:top w:w="100.0" w:type="dxa"/>
              <w:left w:w="100.0" w:type="dxa"/>
              <w:bottom w:w="100.0" w:type="dxa"/>
              <w:right w:w="100.0" w:type="dxa"/>
            </w:tcMar>
          </w:tcPr>
          <w:p w:rsidP="00000000" w:rsidRPr="00000000" w:rsidR="00000000" w:rsidDel="00000000" w:rsidRDefault="00000000">
            <w:pPr>
              <w:spacing w:lineRule="auto" w:line="276"/>
              <w:contextualSpacing w:val="0"/>
              <w:rPr/>
            </w:pPr>
            <w:r w:rsidRPr="00000000" w:rsidR="00000000" w:rsidDel="00000000">
              <w:rPr>
                <w:sz w:val="24"/>
                <w:rtl w:val="0"/>
              </w:rPr>
              <w:t xml:space="preserve">Lead students to the driving question by showing them the before and after aerial shot of University beach.</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1</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Entry Event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Teacher</w:t>
            </w:r>
          </w:p>
        </w:tc>
      </w:tr>
      <w:tr>
        <w:tc>
          <w:tcPr>
            <w:shd w:fill="b6d7a8"/>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right"/>
            </w:pPr>
            <w:r w:rsidRPr="00000000" w:rsidR="00000000" w:rsidDel="00000000">
              <w:rPr>
                <w:rtl w:val="0"/>
              </w:rPr>
              <w:t xml:space="preserve">Sub-task 1.2</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pPr>
            <w:r w:rsidRPr="00000000" w:rsidR="00000000" w:rsidDel="00000000">
              <w:rPr>
                <w:rtl w:val="0"/>
              </w:rPr>
              <w:t xml:space="preserve">Students draw what they think the beach looks like in 2012.</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1</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Entry Event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Students</w:t>
            </w:r>
          </w:p>
        </w:tc>
      </w:tr>
      <w:tr>
        <w:tc>
          <w:tcPr>
            <w:shd w:fill="b6d7a8"/>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right"/>
            </w:pPr>
            <w:r w:rsidRPr="00000000" w:rsidR="00000000" w:rsidDel="00000000">
              <w:rPr>
                <w:rtl w:val="0"/>
              </w:rPr>
              <w:t xml:space="preserve">Sub-task 1.3</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Teacher shows 2012 beach aerial shots.</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1</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Entry Event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Teacher</w:t>
            </w:r>
          </w:p>
        </w:tc>
      </w:tr>
      <w:tr>
        <w:tc>
          <w:tcPr>
            <w:shd w:fill="6aa84f"/>
            <w:tcMar>
              <w:top w:w="100.0" w:type="dxa"/>
              <w:left w:w="100.0" w:type="dxa"/>
              <w:bottom w:w="100.0" w:type="dxa"/>
              <w:right w:w="100.0" w:type="dxa"/>
            </w:tcMar>
          </w:tcPr>
          <w:p w:rsidP="00000000" w:rsidRPr="00000000" w:rsidR="00000000" w:rsidDel="00000000" w:rsidRDefault="00000000">
            <w:pPr>
              <w:spacing w:lineRule="auto" w:line="240"/>
              <w:contextualSpacing w:val="0"/>
            </w:pPr>
            <w:r w:rsidRPr="00000000" w:rsidR="00000000" w:rsidDel="00000000">
              <w:rPr>
                <w:rtl w:val="0"/>
              </w:rPr>
              <w:t xml:space="preserve">Task 2</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Mini Webquest</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1</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Mini Webquest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Students</w:t>
            </w:r>
          </w:p>
        </w:tc>
      </w:tr>
      <w:tr>
        <w:tc>
          <w:tcPr>
            <w:shd w:fill="b6d7a8"/>
            <w:tcMar>
              <w:top w:w="100.0" w:type="dxa"/>
              <w:left w:w="100.0" w:type="dxa"/>
              <w:bottom w:w="100.0" w:type="dxa"/>
              <w:right w:w="100.0" w:type="dxa"/>
            </w:tcMar>
          </w:tcPr>
          <w:p w:rsidP="00000000" w:rsidRPr="00000000" w:rsidR="00000000" w:rsidDel="00000000" w:rsidRDefault="00000000">
            <w:pPr>
              <w:spacing w:lineRule="auto" w:line="240"/>
              <w:contextualSpacing w:val="0"/>
              <w:jc w:val="right"/>
            </w:pPr>
            <w:r w:rsidRPr="00000000" w:rsidR="00000000" w:rsidDel="00000000">
              <w:rPr>
                <w:rtl w:val="0"/>
              </w:rPr>
              <w:t xml:space="preserve">Sub-task 2.1</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sz w:val="24"/>
                <w:rtl w:val="0"/>
              </w:rPr>
              <w:t xml:space="preserve">Students will go to </w:t>
            </w:r>
            <w:hyperlink r:id="rId6">
              <w:r w:rsidRPr="00000000" w:rsidR="00000000" w:rsidDel="00000000">
                <w:rPr>
                  <w:color w:val="1155cc"/>
                  <w:sz w:val="24"/>
                  <w:u w:val="single"/>
                  <w:rtl w:val="0"/>
                </w:rPr>
                <w:t xml:space="preserve">(Coastal Process Vocabulary Link)</w:t>
              </w:r>
            </w:hyperlink>
            <w:r w:rsidRPr="00000000" w:rsidR="00000000" w:rsidDel="00000000">
              <w:rPr>
                <w:sz w:val="24"/>
                <w:rtl w:val="0"/>
              </w:rPr>
              <w:t xml:space="preserve"> and review the material with their groups.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lab/vocabulary page/ google doc</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1</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Mini Webquest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Students</w:t>
            </w:r>
          </w:p>
        </w:tc>
      </w:tr>
      <w:tr>
        <w:tc>
          <w:tcPr>
            <w:shd w:fill="b6d7a8"/>
            <w:tcMar>
              <w:top w:w="100.0" w:type="dxa"/>
              <w:left w:w="100.0" w:type="dxa"/>
              <w:bottom w:w="100.0" w:type="dxa"/>
              <w:right w:w="100.0" w:type="dxa"/>
            </w:tcMar>
          </w:tcPr>
          <w:p w:rsidP="00000000" w:rsidRPr="00000000" w:rsidR="00000000" w:rsidDel="00000000" w:rsidRDefault="00000000">
            <w:pPr>
              <w:spacing w:lineRule="auto" w:line="240"/>
              <w:contextualSpacing w:val="0"/>
              <w:jc w:val="right"/>
            </w:pPr>
            <w:r w:rsidRPr="00000000" w:rsidR="00000000" w:rsidDel="00000000">
              <w:rPr>
                <w:rtl w:val="0"/>
              </w:rPr>
              <w:t xml:space="preserve">Sub-task 2.2</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sz w:val="24"/>
                <w:rtl w:val="0"/>
              </w:rPr>
              <w:t xml:space="preserve">They will answer questions (</w:t>
            </w:r>
            <w:hyperlink r:id="rId7">
              <w:r w:rsidRPr="00000000" w:rsidR="00000000" w:rsidDel="00000000">
                <w:rPr>
                  <w:color w:val="1155cc"/>
                  <w:sz w:val="24"/>
                  <w:u w:val="single"/>
                  <w:rtl w:val="0"/>
                </w:rPr>
                <w:t xml:space="preserve">link to google doc</w:t>
              </w:r>
            </w:hyperlink>
            <w:r w:rsidRPr="00000000" w:rsidR="00000000" w:rsidDel="00000000">
              <w:rPr>
                <w:sz w:val="24"/>
                <w:rtl w:val="0"/>
              </w:rPr>
              <w:t xml:space="preserve">) regarding the beach and coastal processes.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 vocabulary page/ google doc</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1</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Mini Webquest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Students</w:t>
            </w:r>
          </w:p>
        </w:tc>
      </w:tr>
      <w:tr>
        <w:tc>
          <w:tcPr>
            <w:shd w:fill="b6d7a8"/>
            <w:tcMar>
              <w:top w:w="100.0" w:type="dxa"/>
              <w:left w:w="100.0" w:type="dxa"/>
              <w:bottom w:w="100.0" w:type="dxa"/>
              <w:right w:w="100.0" w:type="dxa"/>
            </w:tcMar>
          </w:tcPr>
          <w:p w:rsidP="00000000" w:rsidRPr="00000000" w:rsidR="00000000" w:rsidDel="00000000" w:rsidRDefault="00000000">
            <w:pPr>
              <w:spacing w:lineRule="auto" w:line="240"/>
              <w:contextualSpacing w:val="0"/>
              <w:jc w:val="right"/>
            </w:pPr>
            <w:r w:rsidRPr="00000000" w:rsidR="00000000" w:rsidDel="00000000">
              <w:rPr>
                <w:rtl w:val="0"/>
              </w:rPr>
              <w:t xml:space="preserve">Sub-task 2.3</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 vocabulary page/ google doc</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1</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r>
          </w:p>
        </w:tc>
      </w:tr>
      <w:tr>
        <w:tc>
          <w:tcPr>
            <w:shd w:fill="6aa84f"/>
            <w:tcMar>
              <w:top w:w="100.0" w:type="dxa"/>
              <w:left w:w="100.0" w:type="dxa"/>
              <w:bottom w:w="100.0" w:type="dxa"/>
              <w:right w:w="100.0" w:type="dxa"/>
            </w:tcMar>
          </w:tcPr>
          <w:p w:rsidP="00000000" w:rsidRPr="00000000" w:rsidR="00000000" w:rsidDel="00000000" w:rsidRDefault="00000000">
            <w:pPr>
              <w:spacing w:lineRule="auto" w:line="240"/>
              <w:contextualSpacing w:val="0"/>
            </w:pPr>
            <w:r w:rsidRPr="00000000" w:rsidR="00000000" w:rsidDel="00000000">
              <w:rPr>
                <w:rtl w:val="0"/>
              </w:rPr>
              <w:t xml:space="preserve">Task 3</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Investigating the University Beach</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2</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Using the CHRGIS Tool</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Teacher and Students</w:t>
            </w:r>
          </w:p>
        </w:tc>
      </w:tr>
      <w:tr>
        <w:tc>
          <w:tcPr>
            <w:shd w:fill="b6d7a8"/>
            <w:tcMar>
              <w:top w:w="100.0" w:type="dxa"/>
              <w:left w:w="100.0" w:type="dxa"/>
              <w:bottom w:w="100.0" w:type="dxa"/>
              <w:right w:w="100.0" w:type="dxa"/>
            </w:tcMar>
          </w:tcPr>
          <w:p w:rsidP="00000000" w:rsidRPr="00000000" w:rsidR="00000000" w:rsidDel="00000000" w:rsidRDefault="00000000">
            <w:pPr>
              <w:spacing w:lineRule="auto" w:line="240"/>
              <w:contextualSpacing w:val="0"/>
              <w:jc w:val="right"/>
            </w:pPr>
            <w:r w:rsidRPr="00000000" w:rsidR="00000000" w:rsidDel="00000000">
              <w:rPr>
                <w:rtl w:val="0"/>
              </w:rPr>
              <w:t xml:space="preserve">Sub-task 3.1</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CHRGIS Tutorial</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2</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Using the CHRGIS Tool</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Teacher</w:t>
            </w:r>
          </w:p>
        </w:tc>
      </w:tr>
      <w:tr>
        <w:tc>
          <w:tcPr>
            <w:shd w:fill="b6d7a8"/>
            <w:tcMar>
              <w:top w:w="100.0" w:type="dxa"/>
              <w:left w:w="100.0" w:type="dxa"/>
              <w:bottom w:w="100.0" w:type="dxa"/>
              <w:right w:w="100.0" w:type="dxa"/>
            </w:tcMar>
          </w:tcPr>
          <w:p w:rsidP="00000000" w:rsidRPr="00000000" w:rsidR="00000000" w:rsidDel="00000000" w:rsidRDefault="00000000">
            <w:pPr>
              <w:spacing w:lineRule="auto" w:line="240"/>
              <w:contextualSpacing w:val="0"/>
              <w:jc w:val="right"/>
            </w:pPr>
            <w:r w:rsidRPr="00000000" w:rsidR="00000000" w:rsidDel="00000000">
              <w:rPr>
                <w:rtl w:val="0"/>
              </w:rPr>
              <w:t xml:space="preserve">Sub-task 3.2</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2</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Using the CHRGIS Tool</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Students</w:t>
            </w:r>
          </w:p>
        </w:tc>
      </w:tr>
      <w:tr>
        <w:tc>
          <w:tcPr>
            <w:shd w:fill="b6d7a8"/>
            <w:tcMar>
              <w:top w:w="100.0" w:type="dxa"/>
              <w:left w:w="100.0" w:type="dxa"/>
              <w:bottom w:w="100.0" w:type="dxa"/>
              <w:right w:w="100.0" w:type="dxa"/>
            </w:tcMar>
          </w:tcPr>
          <w:p w:rsidP="00000000" w:rsidRPr="00000000" w:rsidR="00000000" w:rsidDel="00000000" w:rsidRDefault="00000000">
            <w:pPr>
              <w:spacing w:lineRule="auto" w:line="240"/>
              <w:contextualSpacing w:val="0"/>
              <w:jc w:val="right"/>
            </w:pPr>
            <w:r w:rsidRPr="00000000" w:rsidR="00000000" w:rsidDel="00000000">
              <w:rPr>
                <w:rtl w:val="0"/>
              </w:rPr>
              <w:t xml:space="preserve">Sub-task 3.3</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pPr>
            <w:r w:rsidRPr="00000000" w:rsidR="00000000" w:rsidDel="00000000">
              <w:rPr>
                <w:rtl w:val="0"/>
              </w:rPr>
              <w:t xml:space="preserve">Classroom/</w:t>
            </w:r>
          </w:p>
          <w:p w:rsidP="00000000" w:rsidRPr="00000000" w:rsidR="00000000" w:rsidDel="00000000" w:rsidRDefault="00000000">
            <w:pPr>
              <w:spacing w:lineRule="auto" w:line="240"/>
              <w:contextualSpacing w:val="0"/>
            </w:pPr>
            <w:r w:rsidRPr="00000000" w:rsidR="00000000" w:rsidDel="00000000">
              <w:rPr>
                <w:rtl w:val="0"/>
              </w:rPr>
              <w:t xml:space="preserve">Computer lab</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Day 2</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Using the CHRGIS Tool</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t xml:space="preserve">Students</w:t>
            </w:r>
          </w:p>
        </w:tc>
      </w:tr>
      <w:tr>
        <w:tc>
          <w:tcPr>
            <w:shd w:fill="6aa84f"/>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pPr>
            <w:r w:rsidRPr="00000000" w:rsidR="00000000" w:rsidDel="00000000">
              <w:rPr>
                <w:rtl w:val="0"/>
              </w:rPr>
              <w:t xml:space="preserve">Task 4</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Mindomo Project</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lab/Mindomo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Day 3</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Using Mindomo and CHRGIS Tool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Students</w:t>
            </w:r>
            <w:r w:rsidRPr="00000000" w:rsidR="00000000" w:rsidDel="00000000">
              <w:rPr>
                <w:rtl w:val="0"/>
              </w:rPr>
            </w:r>
          </w:p>
        </w:tc>
      </w:tr>
      <w:tr>
        <w:tc>
          <w:tcPr>
            <w:shd w:fill="b6d7a8"/>
            <w:tcMar>
              <w:top w:w="100.0" w:type="dxa"/>
              <w:left w:w="100.0" w:type="dxa"/>
              <w:bottom w:w="100.0" w:type="dxa"/>
              <w:right w:w="100.0" w:type="dxa"/>
            </w:tcMar>
          </w:tcPr>
          <w:p w:rsidP="00000000" w:rsidRPr="00000000" w:rsidR="00000000" w:rsidDel="00000000" w:rsidRDefault="00000000">
            <w:pPr>
              <w:spacing w:lineRule="auto" w:line="240"/>
              <w:contextualSpacing w:val="0"/>
              <w:jc w:val="right"/>
              <w:rPr/>
            </w:pPr>
            <w:r w:rsidRPr="00000000" w:rsidR="00000000" w:rsidDel="00000000">
              <w:rPr>
                <w:rtl w:val="0"/>
              </w:rPr>
              <w:t xml:space="preserve">Sub-task 4.1</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Create the Group Mind map</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lab/Mindomo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Day 3</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Using Mindomo and CHRGIS Tool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Students</w:t>
            </w:r>
            <w:r w:rsidRPr="00000000" w:rsidR="00000000" w:rsidDel="00000000">
              <w:rPr>
                <w:rtl w:val="0"/>
              </w:rPr>
            </w:r>
          </w:p>
        </w:tc>
      </w:tr>
      <w:tr>
        <w:tc>
          <w:tcPr>
            <w:shd w:fill="b6d7a8"/>
            <w:tcMar>
              <w:top w:w="100.0" w:type="dxa"/>
              <w:left w:w="100.0" w:type="dxa"/>
              <w:bottom w:w="100.0" w:type="dxa"/>
              <w:right w:w="100.0" w:type="dxa"/>
            </w:tcMar>
          </w:tcPr>
          <w:p w:rsidP="00000000" w:rsidRPr="00000000" w:rsidR="00000000" w:rsidDel="00000000" w:rsidRDefault="00000000">
            <w:pPr>
              <w:spacing w:lineRule="auto" w:line="240"/>
              <w:contextualSpacing w:val="0"/>
              <w:jc w:val="right"/>
              <w:rPr/>
            </w:pPr>
            <w:r w:rsidRPr="00000000" w:rsidR="00000000" w:rsidDel="00000000">
              <w:rPr>
                <w:rtl w:val="0"/>
              </w:rPr>
              <w:t xml:space="preserve">Sub-task 4.2</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Create an original idea to solve the beach recession problem.</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lab/Mindomo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Day 3</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Using Mindomo and CHRGIS Tool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Students</w:t>
            </w:r>
            <w:r w:rsidRPr="00000000" w:rsidR="00000000" w:rsidDel="00000000">
              <w:rPr>
                <w:rtl w:val="0"/>
              </w:rPr>
            </w:r>
          </w:p>
        </w:tc>
      </w:tr>
      <w:tr>
        <w:tc>
          <w:tcPr>
            <w:shd w:fill="b6d7a8"/>
            <w:tcMar>
              <w:top w:w="100.0" w:type="dxa"/>
              <w:left w:w="100.0" w:type="dxa"/>
              <w:bottom w:w="100.0" w:type="dxa"/>
              <w:right w:w="100.0" w:type="dxa"/>
            </w:tcMar>
          </w:tcPr>
          <w:p w:rsidP="00000000" w:rsidRPr="00000000" w:rsidR="00000000" w:rsidDel="00000000" w:rsidRDefault="00000000">
            <w:pPr>
              <w:spacing w:lineRule="auto" w:line="240"/>
              <w:contextualSpacing w:val="0"/>
              <w:jc w:val="right"/>
              <w:rPr/>
            </w:pPr>
            <w:r w:rsidRPr="00000000" w:rsidR="00000000" w:rsidDel="00000000">
              <w:rPr>
                <w:rtl w:val="0"/>
              </w:rPr>
              <w:t xml:space="preserve">Sub-task 4.3</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Presentation of Group Mind map</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t xml:space="preserve">Classroom/</w:t>
            </w:r>
          </w:p>
          <w:p w:rsidP="00000000" w:rsidRPr="00000000" w:rsidR="00000000" w:rsidDel="00000000" w:rsidRDefault="00000000">
            <w:pPr>
              <w:spacing w:lineRule="auto" w:line="240"/>
              <w:contextualSpacing w:val="0"/>
              <w:rPr/>
            </w:pPr>
            <w:r w:rsidRPr="00000000" w:rsidR="00000000" w:rsidDel="00000000">
              <w:rPr>
                <w:rtl w:val="0"/>
              </w:rPr>
              <w:t xml:space="preserve">Computer lab/Mindomo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Day 4</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Using Mindomo and CHRGIS Tool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Students/Teacher</w:t>
            </w: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headerReference r:id="rId8" w:type="default"/>
      <w:pgSz w:w="15840" w:h="122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b w:val="1"/>
        <w:rtl w:val="0"/>
      </w:rPr>
      <w:t xml:space="preserve">Project Planning Table for </w:t>
    </w:r>
    <w:r w:rsidRPr="00000000" w:rsidR="00000000" w:rsidDel="00000000">
      <w:rPr>
        <w:b w:val="1"/>
        <w:sz w:val="24"/>
        <w:rtl w:val="0"/>
      </w:rPr>
      <w:t xml:space="preserve">Investigation of Texas Beaches with GIS Tools</w:t>
    </w:r>
    <w:r w:rsidRPr="00000000" w:rsidR="00000000" w:rsidDel="00000000">
      <w:rPr>
        <w:b w:val="1"/>
        <w:rtl w:val="0"/>
      </w:rPr>
      <w:t xml:space="preserve"> Project</w:t>
    </w:r>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0"/>
      <w:keepLines w:val="0"/>
      <w:widowControl w:val="0"/>
      <w:spacing w:lineRule="auto" w:after="0" w:line="276" w:before="200"/>
      <w:ind w:left="0" w:firstLine="0" w:right="0"/>
      <w:jc w:val="left"/>
    </w:pPr>
    <w:rPr>
      <w:rFonts w:cs="Trebuchet MS" w:hAnsi="Trebuchet MS" w:eastAsia="Trebuchet MS" w:ascii="Trebuchet MS"/>
      <w:b w:val="0"/>
      <w:i w:val="0"/>
      <w:smallCaps w:val="0"/>
      <w:strike w:val="0"/>
      <w:color w:val="000000"/>
      <w:sz w:val="32"/>
      <w:u w:val="none"/>
      <w:vertAlign w:val="baseline"/>
    </w:rPr>
  </w:style>
  <w:style w:styleId="Heading2" w:type="paragraph">
    <w:name w:val="heading 2"/>
    <w:basedOn w:val="Normal"/>
    <w:next w:val="Normal"/>
    <w:pPr>
      <w:keepNext w:val="0"/>
      <w:keepLines w:val="0"/>
      <w:widowControl w:val="0"/>
      <w:spacing w:lineRule="auto" w:after="0" w:line="276" w:before="200"/>
      <w:ind w:left="0" w:firstLine="0" w:right="0"/>
      <w:jc w:val="left"/>
    </w:pPr>
    <w:rPr>
      <w:rFonts w:cs="Trebuchet MS" w:hAnsi="Trebuchet MS" w:eastAsia="Trebuchet MS" w:ascii="Trebuchet MS"/>
      <w:b w:val="1"/>
      <w:i w:val="0"/>
      <w:smallCaps w:val="0"/>
      <w:strike w:val="0"/>
      <w:color w:val="000000"/>
      <w:sz w:val="26"/>
      <w:u w:val="none"/>
      <w:vertAlign w:val="baseline"/>
    </w:rPr>
  </w:style>
  <w:style w:styleId="Heading3" w:type="paragraph">
    <w:name w:val="heading 3"/>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1"/>
      <w:i w:val="0"/>
      <w:smallCaps w:val="0"/>
      <w:strike w:val="0"/>
      <w:color w:val="666666"/>
      <w:sz w:val="24"/>
      <w:u w:val="none"/>
      <w:vertAlign w:val="baseline"/>
    </w:rPr>
  </w:style>
  <w:style w:styleId="Heading4" w:type="paragraph">
    <w:name w:val="heading 4"/>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0"/>
      <w:i w:val="0"/>
      <w:smallCaps w:val="0"/>
      <w:strike w:val="0"/>
      <w:color w:val="666666"/>
      <w:sz w:val="22"/>
      <w:u w:val="single"/>
      <w:vertAlign w:val="baseline"/>
    </w:rPr>
  </w:style>
  <w:style w:styleId="Heading5" w:type="paragraph">
    <w:name w:val="heading 5"/>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0"/>
      <w:i w:val="0"/>
      <w:smallCaps w:val="0"/>
      <w:strike w:val="0"/>
      <w:color w:val="666666"/>
      <w:sz w:val="22"/>
      <w:u w:val="none"/>
      <w:vertAlign w:val="baseline"/>
    </w:rPr>
  </w:style>
  <w:style w:styleId="Heading6" w:type="paragraph">
    <w:name w:val="heading 6"/>
    <w:basedOn w:val="Normal"/>
    <w:next w:val="Normal"/>
    <w:pPr>
      <w:keepNext w:val="0"/>
      <w:keepLines w:val="0"/>
      <w:widowControl w:val="0"/>
      <w:spacing w:lineRule="auto" w:after="0" w:line="276" w:before="160"/>
      <w:ind w:left="0" w:firstLine="0" w:right="0"/>
      <w:jc w:val="left"/>
    </w:pPr>
    <w:rPr>
      <w:rFonts w:cs="Trebuchet MS" w:hAnsi="Trebuchet MS" w:eastAsia="Trebuchet MS" w:ascii="Trebuchet MS"/>
      <w:b w:val="0"/>
      <w:i w:val="1"/>
      <w:smallCaps w:val="0"/>
      <w:strike w:val="0"/>
      <w:color w:val="666666"/>
      <w:sz w:val="22"/>
      <w:u w:val="none"/>
      <w:vertAlign w:val="baseline"/>
    </w:rPr>
  </w:style>
  <w:style w:styleId="Title" w:type="paragraph">
    <w:name w:val="Title"/>
    <w:basedOn w:val="Normal"/>
    <w:next w:val="Normal"/>
    <w:pPr>
      <w:keepNext w:val="0"/>
      <w:keepLines w:val="0"/>
      <w:widowControl w:val="0"/>
      <w:spacing w:lineRule="auto" w:after="0" w:line="276" w:before="0"/>
      <w:ind w:left="0" w:firstLine="0" w:right="0"/>
      <w:jc w:val="left"/>
    </w:pPr>
    <w:rPr>
      <w:rFonts w:cs="Trebuchet MS" w:hAnsi="Trebuchet MS" w:eastAsia="Trebuchet MS" w:ascii="Trebuchet MS"/>
      <w:b w:val="0"/>
      <w:i w:val="0"/>
      <w:smallCaps w:val="0"/>
      <w:strike w:val="0"/>
      <w:color w:val="000000"/>
      <w:sz w:val="42"/>
      <w:u w:val="none"/>
      <w:vertAlign w:val="baseline"/>
    </w:rPr>
  </w:style>
  <w:style w:styleId="Subtitle" w:type="paragraph">
    <w:name w:val="Subtitle"/>
    <w:basedOn w:val="Normal"/>
    <w:next w:val="Normal"/>
    <w:pPr>
      <w:keepNext w:val="0"/>
      <w:keepLines w:val="0"/>
      <w:widowControl w:val="0"/>
      <w:spacing w:lineRule="auto" w:after="200" w:line="276" w:before="0"/>
      <w:ind w:left="0" w:firstLine="0" w:right="0"/>
      <w:jc w:val="left"/>
    </w:pPr>
    <w:rPr>
      <w:rFonts w:cs="Trebuchet MS" w:hAnsi="Trebuchet MS" w:eastAsia="Trebuchet MS" w:ascii="Trebuchet MS"/>
      <w:b w:val="0"/>
      <w:i w:val="1"/>
      <w:smallCaps w:val="0"/>
      <w:strike w:val="0"/>
      <w:color w:val="666666"/>
      <w:sz w:val="26"/>
      <w:u w:val="none"/>
      <w:vertAlign w:val="baseline"/>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cbi.tamucc.edu/CHRGIS/CHRGIS-Physical-Processes/" Type="http://schemas.openxmlformats.org/officeDocument/2006/relationships/hyperlink" TargetMode="External" Id="rId6"/><Relationship Target="https://docs.google.com/document/d/1ALeVnAKxepvj0-UKN2GQbuhOl5n8ICl-bElO3o4LLtI/edit" Type="http://schemas.openxmlformats.org/officeDocument/2006/relationships/hyperlink" TargetMode="External" Id="rId5"/><Relationship Target="header1.xml" Type="http://schemas.openxmlformats.org/officeDocument/2006/relationships/header" Id="rId8"/><Relationship Target="https://docs.google.com/document/d/1u-ZERZLHrFwdLTXLYsi6Qha6cT8Y2VzKHLbeMjW5VdM/edit?usp=sharing"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Timeline, Tasks, and Milestones.docx</dc:title>
</cp:coreProperties>
</file>