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notes.xml" ContentType="application/vnd.openxmlformats-officedocument.wordprocessingml.footnote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keepNext w:val="0"/>
        <w:keepLines w:val="0"/>
        <w:widowControl w:val="0"/>
        <w:ind w:left="0" w:firstLine="0"/>
        <w:contextualSpacing w:val="0"/>
        <w:jc w:val="center"/>
      </w:pPr>
      <w:r w:rsidRPr="00000000" w:rsidR="00000000" w:rsidDel="00000000">
        <w:rPr>
          <w:b w:val="1"/>
          <w:i w:val="1"/>
          <w:sz w:val="36"/>
          <w:u w:val="single"/>
          <w:rtl w:val="0"/>
        </w:rPr>
        <w:t xml:space="preserve">Presentation of Mind Map Jigsaw</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2"/>
        </w:numPr>
        <w:ind w:left="720" w:hanging="359"/>
        <w:contextualSpacing w:val="1"/>
        <w:rPr>
          <w:sz w:val="24"/>
          <w:u w:val="none"/>
        </w:rPr>
      </w:pPr>
      <w:r w:rsidRPr="00000000" w:rsidR="00000000" w:rsidDel="00000000">
        <w:rPr>
          <w:sz w:val="24"/>
          <w:rtl w:val="0"/>
        </w:rPr>
        <w:t xml:space="preserve">Establish base groups. The groups will split up as follows:</w:t>
      </w:r>
    </w:p>
    <w:p w:rsidP="00000000" w:rsidRPr="00000000" w:rsidR="00000000" w:rsidDel="00000000" w:rsidRDefault="00000000">
      <w:pPr>
        <w:keepNext w:val="0"/>
        <w:keepLines w:val="0"/>
        <w:widowControl w:val="0"/>
        <w:numPr>
          <w:ilvl w:val="1"/>
          <w:numId w:val="2"/>
        </w:numPr>
        <w:ind w:left="1440" w:hanging="359"/>
        <w:contextualSpacing w:val="1"/>
        <w:rPr>
          <w:sz w:val="24"/>
          <w:u w:val="none"/>
        </w:rPr>
      </w:pPr>
      <w:r w:rsidRPr="00000000" w:rsidR="00000000" w:rsidDel="00000000">
        <w:rPr>
          <w:sz w:val="24"/>
          <w:rtl w:val="0"/>
        </w:rPr>
        <w:t xml:space="preserve">Development of solutions for beach recession problem.</w:t>
      </w:r>
    </w:p>
    <w:p w:rsidP="00000000" w:rsidRPr="00000000" w:rsidR="00000000" w:rsidDel="00000000" w:rsidRDefault="00000000">
      <w:pPr>
        <w:keepNext w:val="0"/>
        <w:keepLines w:val="0"/>
        <w:widowControl w:val="0"/>
        <w:numPr>
          <w:ilvl w:val="1"/>
          <w:numId w:val="2"/>
        </w:numPr>
        <w:ind w:left="1440" w:hanging="359"/>
        <w:contextualSpacing w:val="1"/>
        <w:rPr>
          <w:sz w:val="24"/>
          <w:u w:val="none"/>
        </w:rPr>
      </w:pPr>
      <w:r w:rsidRPr="00000000" w:rsidR="00000000" w:rsidDel="00000000">
        <w:rPr>
          <w:sz w:val="24"/>
          <w:rtl w:val="0"/>
        </w:rPr>
        <w:t xml:space="preserve">Sign-up for Mindomo and create group mind map.</w:t>
      </w:r>
    </w:p>
    <w:p w:rsidP="00000000" w:rsidRPr="00000000" w:rsidR="00000000" w:rsidDel="00000000" w:rsidRDefault="00000000">
      <w:pPr>
        <w:keepNext w:val="0"/>
        <w:keepLines w:val="0"/>
        <w:widowControl w:val="0"/>
        <w:numPr>
          <w:ilvl w:val="1"/>
          <w:numId w:val="2"/>
        </w:numPr>
        <w:ind w:left="1440" w:hanging="359"/>
        <w:contextualSpacing w:val="1"/>
        <w:rPr>
          <w:sz w:val="24"/>
          <w:u w:val="none"/>
        </w:rPr>
      </w:pPr>
      <w:r w:rsidRPr="00000000" w:rsidR="00000000" w:rsidDel="00000000">
        <w:rPr>
          <w:sz w:val="24"/>
          <w:rtl w:val="0"/>
        </w:rPr>
        <w:t xml:space="preserve">Preparations for group presentations including emailing teacher.</w:t>
      </w:r>
    </w:p>
    <w:p w:rsidP="00000000" w:rsidRPr="00000000" w:rsidR="00000000" w:rsidDel="00000000" w:rsidRDefault="00000000">
      <w:pPr>
        <w:keepNext w:val="0"/>
        <w:keepLines w:val="0"/>
        <w:widowControl w:val="0"/>
        <w:numPr>
          <w:ilvl w:val="1"/>
          <w:numId w:val="2"/>
        </w:numPr>
        <w:ind w:left="1440" w:hanging="359"/>
        <w:contextualSpacing w:val="1"/>
        <w:rPr>
          <w:sz w:val="24"/>
          <w:u w:val="none"/>
        </w:rPr>
      </w:pPr>
      <w:r w:rsidRPr="00000000" w:rsidR="00000000" w:rsidDel="00000000">
        <w:rPr>
          <w:sz w:val="24"/>
          <w:rtl w:val="0"/>
        </w:rPr>
        <w:t xml:space="preserve">(If there are 4 members) Join A Group.</w:t>
      </w:r>
    </w:p>
    <w:p w:rsidP="00000000" w:rsidRPr="00000000" w:rsidR="00000000" w:rsidDel="00000000" w:rsidRDefault="00000000">
      <w:pPr>
        <w:keepNext w:val="0"/>
        <w:keepLines w:val="0"/>
        <w:widowControl w:val="0"/>
        <w:numPr>
          <w:ilvl w:val="0"/>
          <w:numId w:val="2"/>
        </w:numPr>
        <w:ind w:left="720" w:hanging="359"/>
        <w:contextualSpacing w:val="1"/>
        <w:rPr>
          <w:sz w:val="24"/>
          <w:u w:val="none"/>
        </w:rPr>
      </w:pPr>
      <w:r w:rsidRPr="00000000" w:rsidR="00000000" w:rsidDel="00000000">
        <w:rPr>
          <w:sz w:val="24"/>
          <w:rtl w:val="0"/>
        </w:rPr>
        <w:t xml:space="preserve">Move to expert groups:</w:t>
      </w:r>
    </w:p>
    <w:p w:rsidP="00000000" w:rsidRPr="00000000" w:rsidR="00000000" w:rsidDel="00000000" w:rsidRDefault="00000000">
      <w:pPr>
        <w:keepNext w:val="0"/>
        <w:keepLines w:val="0"/>
        <w:widowControl w:val="0"/>
        <w:numPr>
          <w:ilvl w:val="1"/>
          <w:numId w:val="2"/>
        </w:numPr>
        <w:ind w:left="1440" w:hanging="359"/>
        <w:contextualSpacing w:val="1"/>
        <w:rPr>
          <w:sz w:val="24"/>
          <w:u w:val="none"/>
        </w:rPr>
      </w:pPr>
      <w:r w:rsidRPr="00000000" w:rsidR="00000000" w:rsidDel="00000000">
        <w:rPr>
          <w:sz w:val="24"/>
          <w:rtl w:val="0"/>
        </w:rPr>
        <w:t xml:space="preserve">Expert papers will be distributed to A,B, and C Group members.</w:t>
      </w:r>
    </w:p>
    <w:p w:rsidP="00000000" w:rsidRPr="00000000" w:rsidR="00000000" w:rsidDel="00000000" w:rsidRDefault="00000000">
      <w:pPr>
        <w:keepNext w:val="0"/>
        <w:keepLines w:val="0"/>
        <w:widowControl w:val="0"/>
        <w:numPr>
          <w:ilvl w:val="1"/>
          <w:numId w:val="2"/>
        </w:numPr>
        <w:ind w:left="1440" w:hanging="359"/>
        <w:contextualSpacing w:val="1"/>
        <w:rPr>
          <w:sz w:val="24"/>
          <w:u w:val="none"/>
        </w:rPr>
      </w:pPr>
      <w:r w:rsidRPr="00000000" w:rsidR="00000000" w:rsidDel="00000000">
        <w:rPr>
          <w:sz w:val="24"/>
          <w:rtl w:val="0"/>
        </w:rPr>
        <w:t xml:space="preserve">Each member will take turns reading sections of the paper.</w:t>
      </w:r>
    </w:p>
    <w:p w:rsidP="00000000" w:rsidRPr="00000000" w:rsidR="00000000" w:rsidDel="00000000" w:rsidRDefault="00000000">
      <w:pPr>
        <w:keepNext w:val="0"/>
        <w:keepLines w:val="0"/>
        <w:widowControl w:val="0"/>
        <w:numPr>
          <w:ilvl w:val="1"/>
          <w:numId w:val="2"/>
        </w:numPr>
        <w:ind w:left="1440" w:hanging="359"/>
        <w:contextualSpacing w:val="1"/>
        <w:rPr>
          <w:sz w:val="24"/>
          <w:u w:val="none"/>
        </w:rPr>
      </w:pPr>
      <w:r w:rsidRPr="00000000" w:rsidR="00000000" w:rsidDel="00000000">
        <w:rPr>
          <w:sz w:val="24"/>
          <w:rtl w:val="0"/>
        </w:rPr>
        <w:t xml:space="preserve">Discuss how members will teach their members the information.</w:t>
      </w:r>
    </w:p>
    <w:p w:rsidP="00000000" w:rsidRPr="00000000" w:rsidR="00000000" w:rsidDel="00000000" w:rsidRDefault="00000000">
      <w:pPr>
        <w:keepNext w:val="0"/>
        <w:keepLines w:val="0"/>
        <w:widowControl w:val="0"/>
        <w:numPr>
          <w:ilvl w:val="0"/>
          <w:numId w:val="2"/>
        </w:numPr>
        <w:ind w:left="720" w:hanging="359"/>
        <w:contextualSpacing w:val="1"/>
        <w:rPr>
          <w:sz w:val="24"/>
          <w:u w:val="none"/>
        </w:rPr>
      </w:pPr>
      <w:r w:rsidRPr="00000000" w:rsidR="00000000" w:rsidDel="00000000">
        <w:rPr>
          <w:sz w:val="24"/>
          <w:rtl w:val="0"/>
        </w:rPr>
        <w:t xml:space="preserve">Move back to base group. Share learning’s and critical Pieces of information.</w:t>
      </w:r>
    </w:p>
    <w:p w:rsidP="00000000" w:rsidRPr="00000000" w:rsidR="00000000" w:rsidDel="00000000" w:rsidRDefault="00000000">
      <w:pPr>
        <w:keepNext w:val="0"/>
        <w:keepLines w:val="0"/>
        <w:widowControl w:val="0"/>
        <w:numPr>
          <w:ilvl w:val="1"/>
          <w:numId w:val="2"/>
        </w:numPr>
        <w:ind w:left="1440" w:hanging="359"/>
        <w:contextualSpacing w:val="1"/>
        <w:rPr>
          <w:sz w:val="24"/>
          <w:u w:val="none"/>
        </w:rPr>
      </w:pPr>
      <w:r w:rsidRPr="00000000" w:rsidR="00000000" w:rsidDel="00000000">
        <w:rPr>
          <w:sz w:val="24"/>
          <w:rtl w:val="0"/>
        </w:rPr>
        <w:t xml:space="preserve">Complete the Mindomo mind map with revisions and final solution.</w:t>
      </w:r>
    </w:p>
    <w:p w:rsidP="00000000" w:rsidRPr="00000000" w:rsidR="00000000" w:rsidDel="00000000" w:rsidRDefault="00000000">
      <w:pPr>
        <w:keepNext w:val="0"/>
        <w:keepLines w:val="0"/>
        <w:widowControl w:val="0"/>
        <w:numPr>
          <w:ilvl w:val="1"/>
          <w:numId w:val="2"/>
        </w:numPr>
        <w:ind w:left="1440" w:hanging="359"/>
        <w:contextualSpacing w:val="1"/>
        <w:rPr>
          <w:sz w:val="24"/>
          <w:u w:val="none"/>
        </w:rPr>
      </w:pPr>
      <w:r w:rsidRPr="00000000" w:rsidR="00000000" w:rsidDel="00000000">
        <w:rPr>
          <w:sz w:val="24"/>
          <w:rtl w:val="0"/>
        </w:rPr>
        <w:t xml:space="preserve">Email a link to the teacher.</w:t>
      </w:r>
    </w:p>
    <w:p w:rsidP="00000000" w:rsidRPr="00000000" w:rsidR="00000000" w:rsidDel="00000000" w:rsidRDefault="00000000">
      <w:pPr>
        <w:keepNext w:val="0"/>
        <w:keepLines w:val="0"/>
        <w:widowControl w:val="0"/>
        <w:numPr>
          <w:ilvl w:val="1"/>
          <w:numId w:val="2"/>
        </w:numPr>
        <w:ind w:left="1440" w:hanging="359"/>
        <w:contextualSpacing w:val="1"/>
        <w:rPr>
          <w:sz w:val="24"/>
          <w:u w:val="none"/>
        </w:rPr>
      </w:pPr>
      <w:r w:rsidRPr="00000000" w:rsidR="00000000" w:rsidDel="00000000">
        <w:rPr>
          <w:sz w:val="24"/>
          <w:rtl w:val="0"/>
        </w:rPr>
        <w:t xml:space="preserve">Present the final mind map and idea to the class.</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jc w:val="center"/>
      </w:pPr>
      <w:r w:rsidRPr="00000000" w:rsidR="00000000" w:rsidDel="00000000">
        <w:rPr>
          <w:b w:val="1"/>
          <w:sz w:val="36"/>
          <w:u w:val="single"/>
          <w:rtl w:val="0"/>
        </w:rPr>
        <w:t xml:space="preserve">GROUP A: Development of solutions for beach recession problem</w:t>
      </w:r>
    </w:p>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3"/>
        </w:numPr>
        <w:ind w:left="720" w:hanging="359"/>
        <w:contextualSpacing w:val="1"/>
        <w:rPr>
          <w:sz w:val="28"/>
          <w:u w:val="none"/>
        </w:rPr>
      </w:pPr>
      <w:r w:rsidRPr="00000000" w:rsidR="00000000" w:rsidDel="00000000">
        <w:rPr>
          <w:sz w:val="28"/>
          <w:rtl w:val="0"/>
        </w:rPr>
        <w:t xml:space="preserve">Your group is responsible for teaching your group how to come up with ideas to solve the beach recession problem.</w:t>
      </w:r>
    </w:p>
    <w:p w:rsidP="00000000" w:rsidRPr="00000000" w:rsidR="00000000" w:rsidDel="00000000" w:rsidRDefault="00000000">
      <w:pPr>
        <w:keepNext w:val="0"/>
        <w:keepLines w:val="0"/>
        <w:widowControl w:val="0"/>
        <w:numPr>
          <w:ilvl w:val="0"/>
          <w:numId w:val="3"/>
        </w:numPr>
        <w:ind w:left="720" w:hanging="359"/>
        <w:contextualSpacing w:val="1"/>
        <w:rPr>
          <w:sz w:val="28"/>
          <w:u w:val="none"/>
        </w:rPr>
      </w:pPr>
      <w:r w:rsidRPr="00000000" w:rsidR="00000000" w:rsidDel="00000000">
        <w:rPr>
          <w:sz w:val="28"/>
          <w:rtl w:val="0"/>
        </w:rPr>
        <w:t xml:space="preserve">Make sure your group uses original ideas crafted from current typical solutions such as breakwaters, jetties, and groynes (groins).</w:t>
      </w:r>
    </w:p>
    <w:p w:rsidP="00000000" w:rsidRPr="00000000" w:rsidR="00000000" w:rsidDel="00000000" w:rsidRDefault="00000000">
      <w:pPr>
        <w:keepNext w:val="0"/>
        <w:keepLines w:val="0"/>
        <w:widowControl w:val="0"/>
        <w:numPr>
          <w:ilvl w:val="0"/>
          <w:numId w:val="3"/>
        </w:numPr>
        <w:ind w:left="720" w:hanging="359"/>
        <w:contextualSpacing w:val="1"/>
        <w:rPr>
          <w:sz w:val="28"/>
          <w:u w:val="none"/>
        </w:rPr>
      </w:pPr>
      <w:r w:rsidRPr="00000000" w:rsidR="00000000" w:rsidDel="00000000">
        <w:rPr>
          <w:sz w:val="28"/>
          <w:rtl w:val="0"/>
        </w:rPr>
        <w:t xml:space="preserve">The following is an excerpt from Wikipedia.com</w:t>
      </w:r>
      <w:r w:rsidRPr="00000000" w:rsidR="00000000" w:rsidDel="00000000">
        <w:rPr>
          <w:sz w:val="28"/>
          <w:vertAlign w:val="superscript"/>
        </w:rPr>
        <w:footnoteReference w:id="0" w:customMarkFollows="0"/>
      </w:r>
      <w:r w:rsidRPr="00000000" w:rsidR="00000000" w:rsidDel="00000000">
        <w:rPr>
          <w:sz w:val="28"/>
          <w:rtl w:val="0"/>
        </w:rPr>
        <w:t xml:space="preserve"> that can help your group focus their thoughts and solutions:</w:t>
      </w:r>
    </w:p>
    <w:p w:rsidP="00000000" w:rsidRPr="00000000" w:rsidR="00000000" w:rsidDel="00000000" w:rsidRDefault="00000000">
      <w:pPr>
        <w:numPr>
          <w:ilvl w:val="1"/>
          <w:numId w:val="3"/>
        </w:numPr>
        <w:contextualSpacing w:val="1"/>
        <w:rPr>
          <w:sz w:val="28"/>
        </w:rPr>
      </w:pPr>
      <w:r w:rsidRPr="00000000" w:rsidR="00000000" w:rsidDel="00000000">
        <w:rPr>
          <w:rtl w:val="0"/>
        </w:rPr>
        <w:t xml:space="preserve">“A groyne (groin in the United States) is a rigid</w:t>
      </w:r>
      <w:hyperlink r:id="rId6">
        <w:r w:rsidRPr="00000000" w:rsidR="00000000" w:rsidDel="00000000">
          <w:rPr>
            <w:rtl w:val="0"/>
          </w:rPr>
          <w:t xml:space="preserve"> </w:t>
        </w:r>
      </w:hyperlink>
      <w:hyperlink r:id="rId7">
        <w:r w:rsidRPr="00000000" w:rsidR="00000000" w:rsidDel="00000000">
          <w:rPr>
            <w:rtl w:val="0"/>
          </w:rPr>
          <w:t xml:space="preserve">hydraulic structure</w:t>
        </w:r>
      </w:hyperlink>
      <w:r w:rsidRPr="00000000" w:rsidR="00000000" w:rsidDel="00000000">
        <w:rPr>
          <w:rtl w:val="0"/>
        </w:rPr>
        <w:t xml:space="preserve"> built from an ocean shore (in</w:t>
      </w:r>
      <w:hyperlink r:id="rId8">
        <w:r w:rsidRPr="00000000" w:rsidR="00000000" w:rsidDel="00000000">
          <w:rPr>
            <w:rtl w:val="0"/>
          </w:rPr>
          <w:t xml:space="preserve"> </w:t>
        </w:r>
      </w:hyperlink>
      <w:hyperlink r:id="rId9">
        <w:r w:rsidRPr="00000000" w:rsidR="00000000" w:rsidDel="00000000">
          <w:rPr>
            <w:rtl w:val="0"/>
          </w:rPr>
          <w:t xml:space="preserve">coastal engineering</w:t>
        </w:r>
      </w:hyperlink>
      <w:r w:rsidRPr="00000000" w:rsidR="00000000" w:rsidDel="00000000">
        <w:rPr>
          <w:rtl w:val="0"/>
        </w:rPr>
        <w:t xml:space="preserve">) or from a bank (in rivers) that interrupts water flow and limits the movement of</w:t>
      </w:r>
      <w:hyperlink r:id="rId10">
        <w:r w:rsidRPr="00000000" w:rsidR="00000000" w:rsidDel="00000000">
          <w:rPr>
            <w:rtl w:val="0"/>
          </w:rPr>
          <w:t xml:space="preserve"> </w:t>
        </w:r>
      </w:hyperlink>
      <w:hyperlink r:id="rId11">
        <w:r w:rsidRPr="00000000" w:rsidR="00000000" w:rsidDel="00000000">
          <w:rPr>
            <w:rtl w:val="0"/>
          </w:rPr>
          <w:t xml:space="preserve">sediment</w:t>
        </w:r>
      </w:hyperlink>
      <w:r w:rsidRPr="00000000" w:rsidR="00000000" w:rsidDel="00000000">
        <w:rPr>
          <w:rtl w:val="0"/>
        </w:rPr>
        <w:t xml:space="preserve">. In the ocean, groynes create beaches, or prevent them being washed away by</w:t>
      </w:r>
      <w:hyperlink r:id="rId12">
        <w:r w:rsidRPr="00000000" w:rsidR="00000000" w:rsidDel="00000000">
          <w:rPr>
            <w:rtl w:val="0"/>
          </w:rPr>
          <w:t xml:space="preserve"> </w:t>
        </w:r>
      </w:hyperlink>
      <w:hyperlink r:id="rId13">
        <w:r w:rsidRPr="00000000" w:rsidR="00000000" w:rsidDel="00000000">
          <w:rPr>
            <w:rtl w:val="0"/>
          </w:rPr>
          <w:t xml:space="preserve">longshore drift</w:t>
        </w:r>
      </w:hyperlink>
      <w:r w:rsidRPr="00000000" w:rsidR="00000000" w:rsidDel="00000000">
        <w:rPr>
          <w:rtl w:val="0"/>
        </w:rPr>
        <w:t xml:space="preserve">. In a river, groynes prevent</w:t>
      </w:r>
      <w:hyperlink r:id="rId14">
        <w:r w:rsidRPr="00000000" w:rsidR="00000000" w:rsidDel="00000000">
          <w:rPr>
            <w:rtl w:val="0"/>
          </w:rPr>
          <w:t xml:space="preserve"> </w:t>
        </w:r>
      </w:hyperlink>
      <w:hyperlink r:id="rId15">
        <w:r w:rsidRPr="00000000" w:rsidR="00000000" w:rsidDel="00000000">
          <w:rPr>
            <w:rtl w:val="0"/>
          </w:rPr>
          <w:t xml:space="preserve">erosion</w:t>
        </w:r>
      </w:hyperlink>
      <w:r w:rsidRPr="00000000" w:rsidR="00000000" w:rsidDel="00000000">
        <w:rPr>
          <w:rtl w:val="0"/>
        </w:rPr>
        <w:t xml:space="preserve"> and ice-jamming, which in turn aids navigation. Ocean groynes run generally perpendicular to the shore, extending from the upper</w:t>
      </w:r>
      <w:hyperlink r:id="rId16">
        <w:r w:rsidRPr="00000000" w:rsidR="00000000" w:rsidDel="00000000">
          <w:rPr>
            <w:rtl w:val="0"/>
          </w:rPr>
          <w:t xml:space="preserve"> </w:t>
        </w:r>
      </w:hyperlink>
      <w:hyperlink r:id="rId17">
        <w:r w:rsidRPr="00000000" w:rsidR="00000000" w:rsidDel="00000000">
          <w:rPr>
            <w:rtl w:val="0"/>
          </w:rPr>
          <w:t xml:space="preserve">foreshore</w:t>
        </w:r>
      </w:hyperlink>
      <w:r w:rsidRPr="00000000" w:rsidR="00000000" w:rsidDel="00000000">
        <w:rPr>
          <w:rtl w:val="0"/>
        </w:rPr>
        <w:t xml:space="preserve"> or</w:t>
      </w:r>
      <w:hyperlink r:id="rId18">
        <w:r w:rsidRPr="00000000" w:rsidR="00000000" w:rsidDel="00000000">
          <w:rPr>
            <w:rtl w:val="0"/>
          </w:rPr>
          <w:t xml:space="preserve"> </w:t>
        </w:r>
      </w:hyperlink>
      <w:hyperlink r:id="rId19">
        <w:r w:rsidRPr="00000000" w:rsidR="00000000" w:rsidDel="00000000">
          <w:rPr>
            <w:rtl w:val="0"/>
          </w:rPr>
          <w:t xml:space="preserve">beach</w:t>
        </w:r>
      </w:hyperlink>
      <w:r w:rsidRPr="00000000" w:rsidR="00000000" w:rsidDel="00000000">
        <w:rPr>
          <w:rtl w:val="0"/>
        </w:rPr>
        <w:t xml:space="preserve"> into the</w:t>
      </w:r>
      <w:hyperlink r:id="rId20">
        <w:r w:rsidRPr="00000000" w:rsidR="00000000" w:rsidDel="00000000">
          <w:rPr>
            <w:rtl w:val="0"/>
          </w:rPr>
          <w:t xml:space="preserve"> </w:t>
        </w:r>
      </w:hyperlink>
      <w:hyperlink r:id="rId21">
        <w:r w:rsidRPr="00000000" w:rsidR="00000000" w:rsidDel="00000000">
          <w:rPr>
            <w:rtl w:val="0"/>
          </w:rPr>
          <w:t xml:space="preserve">water</w:t>
        </w:r>
      </w:hyperlink>
      <w:r w:rsidRPr="00000000" w:rsidR="00000000" w:rsidDel="00000000">
        <w:rPr>
          <w:rtl w:val="0"/>
        </w:rPr>
        <w:t xml:space="preserve">. All of a groyne may be under water, in which case it is a submerged groyne. The areas between groups of groynes are groyne fields. Groynes are generally made of wood, concrete, or rock piles, and placed in groups. They are often used in tandem with</w:t>
      </w:r>
      <w:hyperlink r:id="rId22">
        <w:r w:rsidRPr="00000000" w:rsidR="00000000" w:rsidDel="00000000">
          <w:rPr>
            <w:rtl w:val="0"/>
          </w:rPr>
          <w:t xml:space="preserve"> </w:t>
        </w:r>
      </w:hyperlink>
      <w:hyperlink r:id="rId23">
        <w:r w:rsidRPr="00000000" w:rsidR="00000000" w:rsidDel="00000000">
          <w:rPr>
            <w:rtl w:val="0"/>
          </w:rPr>
          <w:t xml:space="preserve">seawalls</w:t>
        </w:r>
      </w:hyperlink>
      <w:r w:rsidRPr="00000000" w:rsidR="00000000" w:rsidDel="00000000">
        <w:rPr>
          <w:rtl w:val="0"/>
        </w:rPr>
        <w:t xml:space="preserve">. Groynes, however, may cause a shoreline to be perceived as unnatural.”</w:t>
      </w:r>
    </w:p>
    <w:p w:rsidP="00000000" w:rsidRPr="00000000" w:rsidR="00000000" w:rsidDel="00000000" w:rsidRDefault="00000000">
      <w:pPr>
        <w:numPr>
          <w:ilvl w:val="0"/>
          <w:numId w:val="3"/>
        </w:numPr>
        <w:ind w:left="720" w:hanging="359"/>
        <w:contextualSpacing w:val="1"/>
        <w:rPr>
          <w:u w:val="none"/>
        </w:rPr>
      </w:pPr>
      <w:r w:rsidRPr="00000000" w:rsidR="00000000" w:rsidDel="00000000">
        <w:rPr>
          <w:rtl w:val="0"/>
        </w:rPr>
        <w:t xml:space="preserve">After </w:t>
      </w:r>
      <w:r w:rsidRPr="00000000" w:rsidR="00000000" w:rsidDel="00000000">
        <w:rPr>
          <w:b w:val="1"/>
          <w:u w:val="single"/>
          <w:rtl w:val="0"/>
        </w:rPr>
        <w:t xml:space="preserve">each </w:t>
      </w:r>
      <w:r w:rsidRPr="00000000" w:rsidR="00000000" w:rsidDel="00000000">
        <w:rPr>
          <w:rtl w:val="0"/>
        </w:rPr>
        <w:t xml:space="preserve">of your group member comes up with an idea, use the mind map to refine and develop the ideas further.</w:t>
      </w:r>
    </w:p>
    <w:p w:rsidP="00000000" w:rsidRPr="00000000" w:rsidR="00000000" w:rsidDel="00000000" w:rsidRDefault="00000000">
      <w:pPr>
        <w:numPr>
          <w:ilvl w:val="0"/>
          <w:numId w:val="3"/>
        </w:numPr>
        <w:ind w:left="720" w:hanging="359"/>
        <w:contextualSpacing w:val="1"/>
        <w:rPr>
          <w:u w:val="none"/>
        </w:rPr>
      </w:pPr>
      <w:r w:rsidRPr="00000000" w:rsidR="00000000" w:rsidDel="00000000">
        <w:rPr>
          <w:rtl w:val="0"/>
        </w:rPr>
        <w:t xml:space="preserve">Your group will choose </w:t>
      </w:r>
      <w:r w:rsidRPr="00000000" w:rsidR="00000000" w:rsidDel="00000000">
        <w:rPr>
          <w:b w:val="1"/>
          <w:u w:val="single"/>
          <w:rtl w:val="0"/>
        </w:rPr>
        <w:t xml:space="preserve">one</w:t>
      </w:r>
      <w:r w:rsidRPr="00000000" w:rsidR="00000000" w:rsidDel="00000000">
        <w:rPr>
          <w:rtl w:val="0"/>
        </w:rPr>
        <w:t xml:space="preserve"> idea they think is the best to present to the class.</w:t>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jc w:val="center"/>
      </w:pPr>
      <w:r w:rsidRPr="00000000" w:rsidR="00000000" w:rsidDel="00000000">
        <w:rPr>
          <w:b w:val="1"/>
          <w:sz w:val="36"/>
          <w:u w:val="single"/>
          <w:rtl w:val="0"/>
        </w:rPr>
        <w:t xml:space="preserve">Group B: Sign-up for Mindomo and create mind maps</w:t>
      </w:r>
    </w:p>
    <w:p w:rsidP="00000000" w:rsidRPr="00000000" w:rsidR="00000000" w:rsidDel="00000000" w:rsidRDefault="00000000">
      <w:pPr>
        <w:keepNext w:val="0"/>
        <w:keepLines w:val="0"/>
        <w:widowControl w:val="0"/>
        <w:ind w:left="0" w:firstLine="0"/>
        <w:contextualSpacing w:val="0"/>
        <w:jc w:val="center"/>
      </w:pPr>
      <w:r w:rsidRPr="00000000" w:rsidR="00000000" w:rsidDel="00000000">
        <w:rPr>
          <w:rtl w:val="0"/>
        </w:rPr>
      </w:r>
    </w:p>
    <w:p w:rsidP="00000000" w:rsidRPr="00000000" w:rsidR="00000000" w:rsidDel="00000000" w:rsidRDefault="00000000">
      <w:pPr>
        <w:keepNext w:val="0"/>
        <w:keepLines w:val="0"/>
        <w:widowControl w:val="0"/>
        <w:numPr>
          <w:ilvl w:val="0"/>
          <w:numId w:val="1"/>
        </w:numPr>
        <w:ind w:left="720" w:hanging="359"/>
        <w:contextualSpacing w:val="1"/>
        <w:rPr>
          <w:u w:val="none"/>
        </w:rPr>
      </w:pPr>
      <w:r w:rsidRPr="00000000" w:rsidR="00000000" w:rsidDel="00000000">
        <w:rPr>
          <w:rtl w:val="0"/>
        </w:rPr>
        <w:t xml:space="preserve">Your group is responsible for helping each of your group members to sign up within the Mindomo online mind mapping software.</w:t>
      </w:r>
    </w:p>
    <w:p w:rsidP="00000000" w:rsidRPr="00000000" w:rsidR="00000000" w:rsidDel="00000000" w:rsidRDefault="00000000">
      <w:pPr>
        <w:keepNext w:val="0"/>
        <w:keepLines w:val="0"/>
        <w:widowControl w:val="0"/>
        <w:numPr>
          <w:ilvl w:val="0"/>
          <w:numId w:val="1"/>
        </w:numPr>
        <w:ind w:left="720" w:hanging="359"/>
        <w:contextualSpacing w:val="1"/>
        <w:rPr>
          <w:u w:val="none"/>
        </w:rPr>
      </w:pPr>
      <w:r w:rsidRPr="00000000" w:rsidR="00000000" w:rsidDel="00000000">
        <w:rPr>
          <w:rtl w:val="0"/>
        </w:rPr>
        <w:t xml:space="preserve">To help them sign up have them follow these simple steps:</w:t>
      </w:r>
    </w:p>
    <w:p w:rsidP="00000000" w:rsidRPr="00000000" w:rsidR="00000000" w:rsidDel="00000000" w:rsidRDefault="00000000">
      <w:pPr>
        <w:keepNext w:val="0"/>
        <w:keepLines w:val="0"/>
        <w:widowControl w:val="0"/>
        <w:numPr>
          <w:ilvl w:val="1"/>
          <w:numId w:val="1"/>
        </w:numPr>
        <w:contextualSpacing w:val="1"/>
        <w:rPr>
          <w:u w:val="none"/>
        </w:rPr>
      </w:pPr>
      <w:r w:rsidRPr="00000000" w:rsidR="00000000" w:rsidDel="00000000">
        <w:rPr>
          <w:rtl w:val="0"/>
        </w:rPr>
        <w:t xml:space="preserve">Go to mindomo.com</w:t>
      </w:r>
    </w:p>
    <w:p w:rsidP="00000000" w:rsidRPr="00000000" w:rsidR="00000000" w:rsidDel="00000000" w:rsidRDefault="00000000">
      <w:pPr>
        <w:keepNext w:val="0"/>
        <w:keepLines w:val="0"/>
        <w:widowControl w:val="0"/>
        <w:numPr>
          <w:ilvl w:val="1"/>
          <w:numId w:val="1"/>
        </w:numPr>
        <w:contextualSpacing w:val="1"/>
        <w:rPr>
          <w:u w:val="none"/>
        </w:rPr>
      </w:pPr>
      <w:r w:rsidRPr="00000000" w:rsidR="00000000" w:rsidDel="00000000">
        <w:rPr>
          <w:rtl w:val="0"/>
        </w:rPr>
        <w:t xml:space="preserve">Enter names and email addresses.</w:t>
      </w:r>
    </w:p>
    <w:p w:rsidP="00000000" w:rsidRPr="00000000" w:rsidR="00000000" w:rsidDel="00000000" w:rsidRDefault="00000000">
      <w:pPr>
        <w:keepNext w:val="0"/>
        <w:keepLines w:val="0"/>
        <w:widowControl w:val="0"/>
        <w:numPr>
          <w:ilvl w:val="2"/>
          <w:numId w:val="1"/>
        </w:numPr>
        <w:ind w:left="2160" w:hanging="359"/>
        <w:contextualSpacing w:val="1"/>
        <w:rPr>
          <w:u w:val="none"/>
        </w:rPr>
      </w:pPr>
      <w:r w:rsidRPr="00000000" w:rsidR="00000000" w:rsidDel="00000000">
        <w:rPr>
          <w:rtl w:val="0"/>
        </w:rPr>
        <w:t xml:space="preserve">Make sure the email address can be accessed now so that you can verify the address quickly.</w:t>
      </w:r>
    </w:p>
    <w:p w:rsidP="00000000" w:rsidRPr="00000000" w:rsidR="00000000" w:rsidDel="00000000" w:rsidRDefault="00000000">
      <w:pPr>
        <w:keepNext w:val="0"/>
        <w:keepLines w:val="0"/>
        <w:widowControl w:val="0"/>
        <w:numPr>
          <w:ilvl w:val="1"/>
          <w:numId w:val="1"/>
        </w:numPr>
        <w:contextualSpacing w:val="1"/>
        <w:rPr>
          <w:u w:val="none"/>
        </w:rPr>
      </w:pPr>
      <w:r w:rsidRPr="00000000" w:rsidR="00000000" w:rsidDel="00000000">
        <w:rPr>
          <w:rtl w:val="0"/>
        </w:rPr>
        <w:t xml:space="preserve">Verify the information from your email so that you can create the account.</w:t>
      </w:r>
    </w:p>
    <w:p w:rsidP="00000000" w:rsidRPr="00000000" w:rsidR="00000000" w:rsidDel="00000000" w:rsidRDefault="00000000">
      <w:pPr>
        <w:keepNext w:val="0"/>
        <w:keepLines w:val="0"/>
        <w:widowControl w:val="0"/>
        <w:numPr>
          <w:ilvl w:val="1"/>
          <w:numId w:val="1"/>
        </w:numPr>
        <w:contextualSpacing w:val="1"/>
        <w:rPr>
          <w:u w:val="none"/>
        </w:rPr>
      </w:pPr>
      <w:r w:rsidRPr="00000000" w:rsidR="00000000" w:rsidDel="00000000">
        <w:rPr>
          <w:rtl w:val="0"/>
        </w:rPr>
        <w:t xml:space="preserve">Login to your newly created Mindomo account.</w:t>
      </w:r>
    </w:p>
    <w:p w:rsidP="00000000" w:rsidRPr="00000000" w:rsidR="00000000" w:rsidDel="00000000" w:rsidRDefault="00000000">
      <w:pPr>
        <w:keepNext w:val="0"/>
        <w:keepLines w:val="0"/>
        <w:widowControl w:val="0"/>
        <w:numPr>
          <w:ilvl w:val="0"/>
          <w:numId w:val="1"/>
        </w:numPr>
        <w:ind w:left="720" w:hanging="359"/>
        <w:contextualSpacing w:val="1"/>
        <w:rPr>
          <w:u w:val="none"/>
        </w:rPr>
      </w:pPr>
      <w:r w:rsidRPr="00000000" w:rsidR="00000000" w:rsidDel="00000000">
        <w:rPr>
          <w:rtl w:val="0"/>
        </w:rPr>
        <w:t xml:space="preserve">Help your group to create a new mind map with a customized name to identify each member of your team. </w:t>
      </w:r>
    </w:p>
    <w:p w:rsidP="00000000" w:rsidRPr="00000000" w:rsidR="00000000" w:rsidDel="00000000" w:rsidRDefault="00000000">
      <w:pPr>
        <w:keepNext w:val="0"/>
        <w:keepLines w:val="0"/>
        <w:widowControl w:val="0"/>
        <w:numPr>
          <w:ilvl w:val="1"/>
          <w:numId w:val="1"/>
        </w:numPr>
        <w:contextualSpacing w:val="1"/>
        <w:rPr>
          <w:u w:val="none"/>
        </w:rPr>
      </w:pPr>
      <w:r w:rsidRPr="00000000" w:rsidR="00000000" w:rsidDel="00000000">
        <w:rPr>
          <w:rtl w:val="0"/>
        </w:rPr>
        <w:t xml:space="preserve">Click CREATE button at top left</w:t>
      </w:r>
    </w:p>
    <w:p w:rsidP="00000000" w:rsidRPr="00000000" w:rsidR="00000000" w:rsidDel="00000000" w:rsidRDefault="00000000">
      <w:pPr>
        <w:keepNext w:val="0"/>
        <w:keepLines w:val="0"/>
        <w:widowControl w:val="0"/>
        <w:numPr>
          <w:ilvl w:val="1"/>
          <w:numId w:val="1"/>
        </w:numPr>
        <w:contextualSpacing w:val="1"/>
        <w:rPr>
          <w:u w:val="none"/>
        </w:rPr>
      </w:pPr>
      <w:r w:rsidRPr="00000000" w:rsidR="00000000" w:rsidDel="00000000">
        <w:rPr>
          <w:rtl w:val="0"/>
        </w:rPr>
        <w:t xml:space="preserve">Name the mind map with your group members’ names.</w:t>
      </w:r>
    </w:p>
    <w:p w:rsidP="00000000" w:rsidRPr="00000000" w:rsidR="00000000" w:rsidDel="00000000" w:rsidRDefault="00000000">
      <w:pPr>
        <w:keepNext w:val="0"/>
        <w:keepLines w:val="0"/>
        <w:widowControl w:val="0"/>
        <w:numPr>
          <w:ilvl w:val="0"/>
          <w:numId w:val="1"/>
        </w:numPr>
        <w:ind w:left="720" w:hanging="359"/>
        <w:contextualSpacing w:val="1"/>
        <w:rPr>
          <w:u w:val="none"/>
        </w:rPr>
      </w:pPr>
      <w:r w:rsidRPr="00000000" w:rsidR="00000000" w:rsidDel="00000000">
        <w:rPr>
          <w:rtl w:val="0"/>
        </w:rPr>
        <w:t xml:space="preserve">Use this as an example to show your group how to create your new mind map.</w:t>
      </w:r>
    </w:p>
    <w:p w:rsidP="00000000" w:rsidRPr="00000000" w:rsidR="00000000" w:rsidDel="00000000" w:rsidRDefault="00000000">
      <w:pPr>
        <w:keepNext w:val="0"/>
        <w:keepLines w:val="0"/>
        <w:widowControl w:val="0"/>
        <w:numPr>
          <w:ilvl w:val="1"/>
          <w:numId w:val="1"/>
        </w:numPr>
        <w:contextualSpacing w:val="1"/>
        <w:rPr>
          <w:u w:val="none"/>
        </w:rPr>
      </w:pPr>
      <w:hyperlink r:id="rId24">
        <w:r w:rsidRPr="00000000" w:rsidR="00000000" w:rsidDel="00000000">
          <w:rPr>
            <w:color w:val="1155cc"/>
            <w:u w:val="single"/>
            <w:rtl w:val="0"/>
          </w:rPr>
          <w:t xml:space="preserve">http://www.mindomo.com/mindmap/2bde402090bc4727be4e9919138fd67a</w:t>
        </w:r>
      </w:hyperlink>
      <w:r w:rsidRPr="00000000" w:rsidR="00000000" w:rsidDel="00000000">
        <w:rPr>
          <w:vertAlign w:val="superscript"/>
        </w:rPr>
        <w:footnoteReference w:id="1" w:customMarkFollows="0"/>
      </w: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jc w:val="center"/>
      </w:pPr>
      <w:r w:rsidRPr="00000000" w:rsidR="00000000" w:rsidDel="00000000">
        <w:rPr>
          <w:b w:val="1"/>
          <w:sz w:val="36"/>
          <w:u w:val="single"/>
          <w:rtl w:val="0"/>
        </w:rPr>
        <w:t xml:space="preserve">Group C: Preparations for group presentations</w:t>
      </w: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4"/>
        </w:numPr>
        <w:ind w:left="720" w:hanging="359"/>
        <w:contextualSpacing w:val="1"/>
        <w:rPr>
          <w:u w:val="none"/>
        </w:rPr>
      </w:pPr>
      <w:r w:rsidRPr="00000000" w:rsidR="00000000" w:rsidDel="00000000">
        <w:rPr>
          <w:rtl w:val="0"/>
        </w:rPr>
        <w:t xml:space="preserve">Your group is responsible for the final step in the presentation process, which is to share your presentation with the teacher.</w:t>
      </w:r>
    </w:p>
    <w:p w:rsidP="00000000" w:rsidRPr="00000000" w:rsidR="00000000" w:rsidDel="00000000" w:rsidRDefault="00000000">
      <w:pPr>
        <w:keepNext w:val="0"/>
        <w:keepLines w:val="0"/>
        <w:widowControl w:val="0"/>
        <w:numPr>
          <w:ilvl w:val="0"/>
          <w:numId w:val="4"/>
        </w:numPr>
        <w:ind w:left="720" w:hanging="359"/>
        <w:contextualSpacing w:val="1"/>
        <w:rPr>
          <w:u w:val="none"/>
        </w:rPr>
      </w:pPr>
      <w:r w:rsidRPr="00000000" w:rsidR="00000000" w:rsidDel="00000000">
        <w:rPr>
          <w:rtl w:val="0"/>
        </w:rPr>
        <w:t xml:space="preserve">To do this follow these steps:</w:t>
      </w:r>
    </w:p>
    <w:p w:rsidP="00000000" w:rsidRPr="00000000" w:rsidR="00000000" w:rsidDel="00000000" w:rsidRDefault="00000000">
      <w:pPr>
        <w:keepNext w:val="0"/>
        <w:keepLines w:val="0"/>
        <w:widowControl w:val="0"/>
        <w:numPr>
          <w:ilvl w:val="1"/>
          <w:numId w:val="4"/>
        </w:numPr>
        <w:contextualSpacing w:val="1"/>
        <w:rPr>
          <w:u w:val="none"/>
        </w:rPr>
      </w:pPr>
      <w:r w:rsidRPr="00000000" w:rsidR="00000000" w:rsidDel="00000000">
        <w:rPr>
          <w:rtl w:val="0"/>
        </w:rPr>
        <w:t xml:space="preserve">Click on the Share button at top right which looks like this:</w:t>
      </w:r>
      <w:r w:rsidRPr="00000000" w:rsidR="00000000" w:rsidDel="00000000">
        <w:drawing>
          <wp:inline distR="114300" distT="114300" distB="114300" distL="114300">
            <wp:extent cy="457200" cx="1114425"/>
            <wp:effectExtent t="0" b="0" r="0" l="0"/>
            <wp:docPr id="2" name="image00.png"/>
            <a:graphic>
              <a:graphicData uri="http://schemas.openxmlformats.org/drawingml/2006/picture">
                <pic:pic>
                  <pic:nvPicPr>
                    <pic:cNvPr id="0" name="image00.png"/>
                    <pic:cNvPicPr preferRelativeResize="0"/>
                  </pic:nvPicPr>
                  <pic:blipFill>
                    <a:blip r:embed="rId25"/>
                    <a:srcRect t="0" b="0" r="0" l="0"/>
                    <a:stretch>
                      <a:fillRect/>
                    </a:stretch>
                  </pic:blipFill>
                  <pic:spPr>
                    <a:xfrm>
                      <a:ext cy="457200" cx="1114425"/>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numPr>
          <w:ilvl w:val="1"/>
          <w:numId w:val="4"/>
        </w:numPr>
        <w:contextualSpacing w:val="1"/>
        <w:rPr>
          <w:u w:val="none"/>
        </w:rPr>
      </w:pPr>
      <w:r w:rsidRPr="00000000" w:rsidR="00000000" w:rsidDel="00000000">
        <w:rPr>
          <w:rtl w:val="0"/>
        </w:rPr>
        <w:t xml:space="preserve">Enter the teacher’s email address which will be written up on the whiteboard in the area that looks like this on your screen:</w:t>
      </w:r>
      <w:r w:rsidRPr="00000000" w:rsidR="00000000" w:rsidDel="00000000">
        <w:drawing>
          <wp:inline distR="114300" distT="114300" distB="114300" distL="114300">
            <wp:extent cy="1000125" cx="5410200"/>
            <wp:effectExtent t="0" b="0" r="0" l="0"/>
            <wp:docPr id="3" name="image02.png"/>
            <a:graphic>
              <a:graphicData uri="http://schemas.openxmlformats.org/drawingml/2006/picture">
                <pic:pic>
                  <pic:nvPicPr>
                    <pic:cNvPr id="0" name="image02.png"/>
                    <pic:cNvPicPr preferRelativeResize="0"/>
                  </pic:nvPicPr>
                  <pic:blipFill>
                    <a:blip r:embed="rId26"/>
                    <a:srcRect t="0" b="0" r="0" l="0"/>
                    <a:stretch>
                      <a:fillRect/>
                    </a:stretch>
                  </pic:blipFill>
                  <pic:spPr>
                    <a:xfrm>
                      <a:ext cy="1000125" cx="5410200"/>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numPr>
          <w:ilvl w:val="0"/>
          <w:numId w:val="4"/>
        </w:numPr>
        <w:ind w:left="720" w:hanging="359"/>
        <w:contextualSpacing w:val="1"/>
        <w:rPr>
          <w:u w:val="none"/>
        </w:rPr>
      </w:pPr>
      <w:r w:rsidRPr="00000000" w:rsidR="00000000" w:rsidDel="00000000">
        <w:rPr>
          <w:rtl w:val="0"/>
        </w:rPr>
        <w:t xml:space="preserve">When the time comes for your group to present the mind map, one person in your group needs to make sure the projector is set to not show anything on the screen (but don’t turn it off!) Freeze works also!</w:t>
      </w:r>
    </w:p>
    <w:p w:rsidP="00000000" w:rsidRPr="00000000" w:rsidR="00000000" w:rsidDel="00000000" w:rsidRDefault="00000000">
      <w:pPr>
        <w:keepNext w:val="0"/>
        <w:keepLines w:val="0"/>
        <w:widowControl w:val="0"/>
        <w:numPr>
          <w:ilvl w:val="0"/>
          <w:numId w:val="4"/>
        </w:numPr>
        <w:ind w:left="720" w:hanging="359"/>
        <w:contextualSpacing w:val="1"/>
        <w:rPr>
          <w:u w:val="none"/>
        </w:rPr>
      </w:pPr>
      <w:r w:rsidRPr="00000000" w:rsidR="00000000" w:rsidDel="00000000">
        <w:rPr>
          <w:rtl w:val="0"/>
        </w:rPr>
        <w:t xml:space="preserve">One group member needs to login to Mindomo on the teacher computer and open the groups mind map.</w:t>
      </w:r>
    </w:p>
    <w:p w:rsidP="00000000" w:rsidRPr="00000000" w:rsidR="00000000" w:rsidDel="00000000" w:rsidRDefault="00000000">
      <w:pPr>
        <w:keepNext w:val="0"/>
        <w:keepLines w:val="0"/>
        <w:widowControl w:val="0"/>
        <w:numPr>
          <w:ilvl w:val="0"/>
          <w:numId w:val="4"/>
        </w:numPr>
        <w:ind w:left="720" w:hanging="359"/>
        <w:contextualSpacing w:val="1"/>
        <w:rPr>
          <w:u w:val="none"/>
        </w:rPr>
      </w:pPr>
      <w:r w:rsidRPr="00000000" w:rsidR="00000000" w:rsidDel="00000000">
        <w:rPr>
          <w:rtl w:val="0"/>
        </w:rPr>
        <w:t xml:space="preserve">Click on the icon at the top right of the page that looks like this:</w:t>
      </w:r>
      <w:r w:rsidRPr="00000000" w:rsidR="00000000" w:rsidDel="00000000">
        <w:drawing>
          <wp:inline distR="114300" distT="114300" distB="114300" distL="114300">
            <wp:extent cy="447675" cx="533400"/>
            <wp:effectExtent t="0" b="0" r="0" l="0"/>
            <wp:docPr id="1" name="image01.png"/>
            <a:graphic>
              <a:graphicData uri="http://schemas.openxmlformats.org/drawingml/2006/picture">
                <pic:pic>
                  <pic:nvPicPr>
                    <pic:cNvPr id="0" name="image01.png"/>
                    <pic:cNvPicPr preferRelativeResize="0"/>
                  </pic:nvPicPr>
                  <pic:blipFill>
                    <a:blip r:embed="rId27"/>
                    <a:srcRect t="0" b="0" r="0" l="0"/>
                    <a:stretch>
                      <a:fillRect/>
                    </a:stretch>
                  </pic:blipFill>
                  <pic:spPr>
                    <a:xfrm>
                      <a:ext cy="447675" cx="533400"/>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numPr>
          <w:ilvl w:val="0"/>
          <w:numId w:val="4"/>
        </w:numPr>
        <w:ind w:left="720" w:hanging="359"/>
        <w:contextualSpacing w:val="1"/>
        <w:rPr>
          <w:u w:val="none"/>
        </w:rPr>
      </w:pPr>
      <w:r w:rsidRPr="00000000" w:rsidR="00000000" w:rsidDel="00000000">
        <w:rPr>
          <w:rtl w:val="0"/>
        </w:rPr>
        <w:t xml:space="preserve">Turn back on the image to the projector (or press the freeze button).</w:t>
      </w:r>
    </w:p>
    <w:p w:rsidP="00000000" w:rsidRPr="00000000" w:rsidR="00000000" w:rsidDel="00000000" w:rsidRDefault="00000000">
      <w:pPr>
        <w:keepNext w:val="0"/>
        <w:keepLines w:val="0"/>
        <w:widowControl w:val="0"/>
        <w:numPr>
          <w:ilvl w:val="0"/>
          <w:numId w:val="4"/>
        </w:numPr>
        <w:ind w:left="720" w:hanging="359"/>
        <w:contextualSpacing w:val="1"/>
        <w:rPr>
          <w:u w:val="none"/>
        </w:rPr>
      </w:pPr>
      <w:r w:rsidRPr="00000000" w:rsidR="00000000" w:rsidDel="00000000">
        <w:rPr>
          <w:rtl w:val="0"/>
        </w:rPr>
        <w:t xml:space="preserve">Present your Mindomo mind map!</w:t>
      </w: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tab/>
        <w:tab/>
        <w:tab/>
      </w:r>
    </w:p>
    <w:p w:rsidP="00000000" w:rsidRPr="00000000" w:rsidR="00000000" w:rsidDel="00000000" w:rsidRDefault="00000000">
      <w:pPr>
        <w:keepNext w:val="0"/>
        <w:keepLines w:val="0"/>
        <w:widowControl w:val="0"/>
        <w:contextualSpacing w:val="0"/>
        <w:rPr/>
      </w:pPr>
      <w:r w:rsidRPr="00000000" w:rsidR="00000000" w:rsidDel="00000000">
        <w:rPr>
          <w:rtl w:val="0"/>
        </w:rPr>
        <w:tab/>
        <w:tab/>
      </w:r>
    </w:p>
    <w:p w:rsidP="00000000" w:rsidRPr="00000000" w:rsidR="00000000" w:rsidDel="00000000" w:rsidRDefault="00000000">
      <w:pPr>
        <w:keepNext w:val="0"/>
        <w:keepLines w:val="0"/>
        <w:widowControl w:val="0"/>
        <w:contextualSpacing w:val="0"/>
      </w:pPr>
      <w:r w:rsidRPr="00000000" w:rsidR="00000000" w:rsidDel="00000000">
        <w:rPr>
          <w:rtl w:val="0"/>
        </w:rPr>
        <w:tab/>
        <w:t xml:space="preserve"> </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otnote w:id="0">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Excerpt taken from (</w:t>
      </w:r>
      <w:hyperlink r:id="rId1">
        <w:r w:rsidRPr="00000000" w:rsidR="00000000" w:rsidDel="00000000">
          <w:rPr>
            <w:color w:val="1155cc"/>
            <w:sz w:val="20"/>
            <w:u w:val="single"/>
            <w:rtl w:val="0"/>
          </w:rPr>
          <w:t xml:space="preserve">http://en.wikipedia.org/wiki/Groyne</w:t>
        </w:r>
      </w:hyperlink>
      <w:r w:rsidRPr="00000000" w:rsidR="00000000" w:rsidDel="00000000">
        <w:rPr>
          <w:sz w:val="20"/>
          <w:rtl w:val="0"/>
        </w:rPr>
        <w:t xml:space="preserve">) Accessed Nov. 23, 2013 4:48PM</w:t>
      </w:r>
    </w:p>
  </w:footnote>
  <w:footnote w:id="1">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Taken from “http://www.mindomo.com/mindmap/2bde402090bc4727be4e9919138fd67a”</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0"/>
      <w:spacing w:lineRule="auto" w:after="0" w:line="276" w:before="0"/>
      <w:ind w:left="1440" w:right="0" w:hanging="359"/>
      <w:contextualSpacing w:val="1"/>
      <w:jc w:val="left"/>
    </w:pPr>
    <w:rPr>
      <w:rFonts w:cs="Arial" w:hAnsi="Arial" w:eastAsia="Arial" w:ascii="Arial"/>
      <w:b w:val="0"/>
      <w:i w:val="0"/>
      <w:smallCaps w:val="0"/>
      <w:strike w:val="0"/>
      <w:color w:val="000000"/>
      <w:sz w:val="28"/>
      <w:u w:val="none"/>
      <w:vertAlign w:val="baseline"/>
    </w:rPr>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http://en.wikipedia.org/wiki/Beach" Type="http://schemas.openxmlformats.org/officeDocument/2006/relationships/hyperlink" TargetMode="External" Id="rId19"/><Relationship Target="http://en.wikipedia.org/wiki/Beach" Type="http://schemas.openxmlformats.org/officeDocument/2006/relationships/hyperlink" TargetMode="External" Id="rId18"/><Relationship Target="http://en.wikipedia.org/wiki/Foreshore" Type="http://schemas.openxmlformats.org/officeDocument/2006/relationships/hyperlink" TargetMode="External" Id="rId17"/><Relationship Target="http://en.wikipedia.org/wiki/Foreshore" Type="http://schemas.openxmlformats.org/officeDocument/2006/relationships/hyperlink" TargetMode="External" Id="rId16"/><Relationship Target="http://en.wikipedia.org/wiki/Erosion" Type="http://schemas.openxmlformats.org/officeDocument/2006/relationships/hyperlink" TargetMode="External" Id="rId15"/><Relationship Target="http://en.wikipedia.org/wiki/Erosion" Type="http://schemas.openxmlformats.org/officeDocument/2006/relationships/hyperlink" TargetMode="External" Id="rId14"/><Relationship Target="http://en.wikipedia.org/wiki/Longshore_drift" Type="http://schemas.openxmlformats.org/officeDocument/2006/relationships/hyperlink" TargetMode="External" Id="rId12"/><Relationship Target="http://en.wikipedia.org/wiki/Longshore_drift" Type="http://schemas.openxmlformats.org/officeDocument/2006/relationships/hyperlink" TargetMode="External" Id="rId13"/><Relationship Target="http://en.wikipedia.org/wiki/Sediment" Type="http://schemas.openxmlformats.org/officeDocument/2006/relationships/hyperlink" TargetMode="External" Id="rId10"/><Relationship Target="http://en.wikipedia.org/wiki/Sediment" Type="http://schemas.openxmlformats.org/officeDocument/2006/relationships/hyperlink" TargetMode="External" Id="rId11"/><Relationship Target="media/image02.png" Type="http://schemas.openxmlformats.org/officeDocument/2006/relationships/image" Id="rId26"/><Relationship Target="media/image00.png" Type="http://schemas.openxmlformats.org/officeDocument/2006/relationships/image" Id="rId25"/><Relationship Target="media/image01.png" Type="http://schemas.openxmlformats.org/officeDocument/2006/relationships/image" Id="rId27"/><Relationship Target="fontTable.xml" Type="http://schemas.openxmlformats.org/officeDocument/2006/relationships/fontTable" Id="rId2"/><Relationship Target="http://en.wikipedia.org/wiki/Water" Type="http://schemas.openxmlformats.org/officeDocument/2006/relationships/hyperlink" TargetMode="External" Id="rId21"/><Relationship Target="settings.xml" Type="http://schemas.openxmlformats.org/officeDocument/2006/relationships/settings" Id="rId1"/><Relationship Target="http://en.wikipedia.org/wiki/Seawall" Type="http://schemas.openxmlformats.org/officeDocument/2006/relationships/hyperlink" TargetMode="External" Id="rId22"/><Relationship Target="numbering.xml" Type="http://schemas.openxmlformats.org/officeDocument/2006/relationships/numbering" Id="rId4"/><Relationship Target="http://en.wikipedia.org/wiki/Seawall" Type="http://schemas.openxmlformats.org/officeDocument/2006/relationships/hyperlink" TargetMode="External" Id="rId23"/><Relationship Target="footnotes.xml" Type="http://schemas.openxmlformats.org/officeDocument/2006/relationships/footnotes" Id="rId3"/><Relationship Target="http://www.mindomo.com/mindmap/2bde402090bc4727be4e9919138fd67a" Type="http://schemas.openxmlformats.org/officeDocument/2006/relationships/hyperlink" TargetMode="External" Id="rId24"/><Relationship Target="http://en.wikipedia.org/wiki/Water" Type="http://schemas.openxmlformats.org/officeDocument/2006/relationships/hyperlink" TargetMode="External" Id="rId20"/><Relationship Target="http://en.wikipedia.org/wiki/Coastal_engineering" Type="http://schemas.openxmlformats.org/officeDocument/2006/relationships/hyperlink" TargetMode="External" Id="rId9"/><Relationship Target="http://en.wikipedia.org/wiki/Hydraulic_structure" Type="http://schemas.openxmlformats.org/officeDocument/2006/relationships/hyperlink" TargetMode="External" Id="rId6"/><Relationship Target="styles.xml" Type="http://schemas.openxmlformats.org/officeDocument/2006/relationships/styles" Id="rId5"/><Relationship Target="http://en.wikipedia.org/wiki/Coastal_engineering" Type="http://schemas.openxmlformats.org/officeDocument/2006/relationships/hyperlink" TargetMode="External" Id="rId8"/><Relationship Target="http://en.wikipedia.org/wiki/Hydraulic_structure" Type="http://schemas.openxmlformats.org/officeDocument/2006/relationships/hyperlink" TargetMode="External" Id="rId7"/></Relationships>
</file>

<file path=word/_rels/footnotes.xml.rels><?xml version="1.0" encoding="UTF-8" standalone="yes"?><Relationships xmlns="http://schemas.openxmlformats.org/package/2006/relationships"><Relationship Target="http://en.wikipedia.org/wiki/Groyne" Type="http://schemas.openxmlformats.org/officeDocument/2006/relationships/hyperlink" TargetMode="External" Id="rId1"/></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Mindomo Mindmap Jigsaw Activity.docx</dc:title>
</cp:coreProperties>
</file>